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279ED" w14:textId="77777777" w:rsidR="001A3096" w:rsidRPr="00532C2F" w:rsidRDefault="001A3096" w:rsidP="001E11E5">
      <w:pPr>
        <w:spacing w:after="0" w:line="360" w:lineRule="auto"/>
        <w:ind w:firstLine="567"/>
        <w:jc w:val="both"/>
        <w:rPr>
          <w:rFonts w:ascii="Times New Roman" w:hAnsi="Times New Roman" w:cs="Times New Roman"/>
          <w:sz w:val="24"/>
          <w:szCs w:val="24"/>
        </w:rPr>
      </w:pPr>
    </w:p>
    <w:p w14:paraId="4EFC68E4" w14:textId="77777777" w:rsidR="001A3096" w:rsidRPr="00532C2F" w:rsidRDefault="001A3096" w:rsidP="001E11E5">
      <w:pPr>
        <w:jc w:val="center"/>
        <w:rPr>
          <w:rFonts w:ascii="Times New Roman" w:hAnsi="Times New Roman" w:cs="Times New Roman"/>
          <w:b/>
          <w:caps/>
          <w:sz w:val="24"/>
          <w:szCs w:val="24"/>
        </w:rPr>
      </w:pPr>
      <w:r w:rsidRPr="00532C2F">
        <w:rPr>
          <w:rFonts w:ascii="Times New Roman" w:hAnsi="Times New Roman" w:cs="Times New Roman"/>
          <w:b/>
          <w:caps/>
          <w:sz w:val="24"/>
          <w:szCs w:val="24"/>
        </w:rPr>
        <w:t xml:space="preserve">МИНИСТЕРСТВО ОБРАЗОВАНИЯ </w:t>
      </w:r>
      <w:r w:rsidR="003D252F" w:rsidRPr="00532C2F">
        <w:rPr>
          <w:rFonts w:ascii="Times New Roman" w:hAnsi="Times New Roman" w:cs="Times New Roman"/>
          <w:b/>
          <w:caps/>
          <w:sz w:val="24"/>
          <w:szCs w:val="24"/>
        </w:rPr>
        <w:t xml:space="preserve">и науки </w:t>
      </w:r>
      <w:r w:rsidRPr="00532C2F">
        <w:rPr>
          <w:rFonts w:ascii="Times New Roman" w:hAnsi="Times New Roman" w:cs="Times New Roman"/>
          <w:b/>
          <w:caps/>
          <w:sz w:val="24"/>
          <w:szCs w:val="24"/>
        </w:rPr>
        <w:t>РЕСПУБЛИКИ БАШКОРТОСТАН</w:t>
      </w:r>
    </w:p>
    <w:p w14:paraId="4450CCF8" w14:textId="77777777" w:rsidR="001A3096" w:rsidRPr="00532C2F" w:rsidRDefault="00A7747D" w:rsidP="001E11E5">
      <w:pPr>
        <w:jc w:val="center"/>
        <w:rPr>
          <w:rFonts w:ascii="Times New Roman" w:hAnsi="Times New Roman" w:cs="Times New Roman"/>
          <w:b/>
          <w:caps/>
          <w:sz w:val="24"/>
          <w:szCs w:val="24"/>
        </w:rPr>
      </w:pPr>
      <w:r w:rsidRPr="00532C2F">
        <w:rPr>
          <w:rFonts w:ascii="Times New Roman" w:hAnsi="Times New Roman" w:cs="Times New Roman"/>
          <w:b/>
          <w:caps/>
          <w:sz w:val="24"/>
          <w:szCs w:val="24"/>
        </w:rPr>
        <w:t>Государственное бюджетное ПРОФЕССИональное образовательное учреждение</w:t>
      </w:r>
    </w:p>
    <w:p w14:paraId="6AD40D46" w14:textId="77777777" w:rsidR="001A3096" w:rsidRPr="00532C2F" w:rsidRDefault="00E57D2C" w:rsidP="001E11E5">
      <w:pPr>
        <w:jc w:val="center"/>
        <w:rPr>
          <w:rFonts w:ascii="Times New Roman" w:hAnsi="Times New Roman" w:cs="Times New Roman"/>
          <w:b/>
          <w:caps/>
          <w:sz w:val="24"/>
          <w:szCs w:val="24"/>
        </w:rPr>
      </w:pPr>
      <w:r w:rsidRPr="00532C2F">
        <w:rPr>
          <w:rFonts w:ascii="Times New Roman" w:hAnsi="Times New Roman" w:cs="Times New Roman"/>
          <w:b/>
          <w:caps/>
          <w:sz w:val="24"/>
          <w:szCs w:val="24"/>
        </w:rPr>
        <w:t xml:space="preserve"> </w:t>
      </w:r>
      <w:r w:rsidR="001A3096" w:rsidRPr="00532C2F">
        <w:rPr>
          <w:rFonts w:ascii="Times New Roman" w:hAnsi="Times New Roman" w:cs="Times New Roman"/>
          <w:b/>
          <w:caps/>
          <w:sz w:val="24"/>
          <w:szCs w:val="24"/>
        </w:rPr>
        <w:t>«УФИМСКИЙ КОЛЛЕДЖ РАДИОЭЛЕКТРОНИКИ, телекоммуникаций и безопасности»</w:t>
      </w:r>
    </w:p>
    <w:p w14:paraId="640E25B2" w14:textId="77777777" w:rsidR="001A3096" w:rsidRPr="00532C2F" w:rsidRDefault="001A3096" w:rsidP="001E11E5">
      <w:pPr>
        <w:jc w:val="center"/>
        <w:rPr>
          <w:rFonts w:ascii="Times New Roman" w:hAnsi="Times New Roman" w:cs="Times New Roman"/>
          <w:b/>
          <w:caps/>
          <w:sz w:val="24"/>
          <w:szCs w:val="24"/>
        </w:rPr>
      </w:pPr>
    </w:p>
    <w:p w14:paraId="0DC913D4" w14:textId="77777777" w:rsidR="001A3096" w:rsidRPr="00532C2F" w:rsidRDefault="001A3096" w:rsidP="001E11E5">
      <w:pPr>
        <w:jc w:val="center"/>
        <w:rPr>
          <w:rFonts w:ascii="Times New Roman" w:hAnsi="Times New Roman" w:cs="Times New Roman"/>
          <w:b/>
          <w:i/>
          <w:caps/>
          <w:sz w:val="36"/>
          <w:szCs w:val="24"/>
        </w:rPr>
      </w:pPr>
    </w:p>
    <w:p w14:paraId="760A70A6" w14:textId="77777777" w:rsidR="0024781F" w:rsidRPr="00532C2F" w:rsidRDefault="0024781F" w:rsidP="001E11E5">
      <w:pPr>
        <w:jc w:val="center"/>
        <w:rPr>
          <w:rFonts w:ascii="Times New Roman" w:hAnsi="Times New Roman" w:cs="Times New Roman"/>
          <w:b/>
          <w:i/>
          <w:caps/>
          <w:sz w:val="36"/>
          <w:szCs w:val="24"/>
        </w:rPr>
      </w:pPr>
    </w:p>
    <w:p w14:paraId="099078D5" w14:textId="77777777" w:rsidR="0024781F" w:rsidRPr="00532C2F" w:rsidRDefault="0024781F" w:rsidP="001E11E5">
      <w:pPr>
        <w:jc w:val="center"/>
        <w:rPr>
          <w:rFonts w:ascii="Times New Roman" w:hAnsi="Times New Roman" w:cs="Times New Roman"/>
          <w:b/>
          <w:i/>
          <w:caps/>
          <w:sz w:val="36"/>
          <w:szCs w:val="24"/>
        </w:rPr>
      </w:pPr>
    </w:p>
    <w:p w14:paraId="067845D8" w14:textId="77777777" w:rsidR="001A3096" w:rsidRPr="00532C2F" w:rsidRDefault="001A3096" w:rsidP="001E11E5">
      <w:pPr>
        <w:jc w:val="center"/>
        <w:rPr>
          <w:rFonts w:ascii="Times New Roman" w:hAnsi="Times New Roman" w:cs="Times New Roman"/>
          <w:b/>
          <w:i/>
          <w:caps/>
          <w:sz w:val="44"/>
          <w:szCs w:val="24"/>
        </w:rPr>
      </w:pPr>
      <w:r w:rsidRPr="00532C2F">
        <w:rPr>
          <w:rFonts w:ascii="Times New Roman" w:hAnsi="Times New Roman" w:cs="Times New Roman"/>
          <w:b/>
          <w:i/>
          <w:caps/>
          <w:sz w:val="44"/>
          <w:szCs w:val="24"/>
        </w:rPr>
        <w:t>Современные технологии, методы и средства телекоммуникации</w:t>
      </w:r>
    </w:p>
    <w:p w14:paraId="4F1C275D" w14:textId="77777777" w:rsidR="001A3096" w:rsidRPr="00532C2F" w:rsidRDefault="001A3096" w:rsidP="001E11E5">
      <w:pPr>
        <w:jc w:val="center"/>
        <w:rPr>
          <w:rFonts w:ascii="Times New Roman" w:hAnsi="Times New Roman" w:cs="Times New Roman"/>
          <w:b/>
          <w:caps/>
          <w:sz w:val="24"/>
          <w:szCs w:val="24"/>
        </w:rPr>
      </w:pPr>
    </w:p>
    <w:p w14:paraId="061F07F6" w14:textId="77777777" w:rsidR="001A3096" w:rsidRPr="00532C2F" w:rsidRDefault="001A3096" w:rsidP="001E11E5">
      <w:pPr>
        <w:jc w:val="center"/>
        <w:rPr>
          <w:rFonts w:ascii="Times New Roman" w:hAnsi="Times New Roman" w:cs="Times New Roman"/>
          <w:b/>
          <w:caps/>
          <w:sz w:val="24"/>
          <w:szCs w:val="24"/>
        </w:rPr>
      </w:pPr>
    </w:p>
    <w:p w14:paraId="6F810E6E" w14:textId="51870797" w:rsidR="001A3096" w:rsidRPr="00532C2F" w:rsidRDefault="00C9546F" w:rsidP="001E11E5">
      <w:pPr>
        <w:jc w:val="center"/>
        <w:rPr>
          <w:rFonts w:ascii="Times New Roman" w:hAnsi="Times New Roman" w:cs="Times New Roman"/>
          <w:b/>
          <w:caps/>
          <w:sz w:val="28"/>
          <w:szCs w:val="24"/>
        </w:rPr>
      </w:pPr>
      <w:r w:rsidRPr="00532C2F">
        <w:rPr>
          <w:rFonts w:ascii="Times New Roman" w:hAnsi="Times New Roman" w:cs="Times New Roman"/>
          <w:b/>
          <w:caps/>
          <w:sz w:val="28"/>
          <w:szCs w:val="24"/>
          <w:lang w:val="en-US"/>
        </w:rPr>
        <w:t>X</w:t>
      </w:r>
      <w:r w:rsidR="00616BD7" w:rsidRPr="00532C2F">
        <w:rPr>
          <w:rFonts w:ascii="Times New Roman" w:hAnsi="Times New Roman" w:cs="Times New Roman"/>
          <w:b/>
          <w:caps/>
          <w:sz w:val="28"/>
          <w:szCs w:val="24"/>
          <w:lang w:val="en-US"/>
        </w:rPr>
        <w:t>V</w:t>
      </w:r>
      <w:r w:rsidR="00AA6B95" w:rsidRPr="00532C2F">
        <w:rPr>
          <w:rFonts w:ascii="Times New Roman" w:hAnsi="Times New Roman" w:cs="Times New Roman"/>
          <w:b/>
          <w:caps/>
          <w:sz w:val="28"/>
          <w:szCs w:val="24"/>
          <w:lang w:val="en-US"/>
        </w:rPr>
        <w:t>I</w:t>
      </w:r>
      <w:r w:rsidR="00CC363F" w:rsidRPr="00532C2F">
        <w:rPr>
          <w:rFonts w:ascii="Times New Roman" w:hAnsi="Times New Roman" w:cs="Times New Roman"/>
          <w:b/>
          <w:caps/>
          <w:sz w:val="28"/>
          <w:szCs w:val="24"/>
          <w:lang w:val="en-US"/>
        </w:rPr>
        <w:t>I</w:t>
      </w:r>
      <w:r w:rsidR="003D15E2" w:rsidRPr="00532C2F">
        <w:rPr>
          <w:rFonts w:ascii="Times New Roman" w:hAnsi="Times New Roman" w:cs="Times New Roman"/>
          <w:b/>
          <w:caps/>
          <w:sz w:val="28"/>
          <w:szCs w:val="24"/>
          <w:lang w:val="en-US"/>
        </w:rPr>
        <w:t>I</w:t>
      </w:r>
      <w:r w:rsidR="001A3096" w:rsidRPr="00532C2F">
        <w:rPr>
          <w:rFonts w:ascii="Times New Roman" w:hAnsi="Times New Roman" w:cs="Times New Roman"/>
          <w:b/>
          <w:caps/>
          <w:sz w:val="28"/>
          <w:szCs w:val="24"/>
        </w:rPr>
        <w:t xml:space="preserve"> студенческая научно – практическая конференция</w:t>
      </w:r>
    </w:p>
    <w:p w14:paraId="4513764A" w14:textId="77777777" w:rsidR="001A3096" w:rsidRPr="00532C2F" w:rsidRDefault="001A3096" w:rsidP="001E11E5">
      <w:pPr>
        <w:spacing w:after="200" w:line="276" w:lineRule="auto"/>
        <w:rPr>
          <w:rFonts w:ascii="Times New Roman" w:hAnsi="Times New Roman" w:cs="Times New Roman"/>
          <w:sz w:val="24"/>
          <w:szCs w:val="24"/>
        </w:rPr>
      </w:pPr>
    </w:p>
    <w:p w14:paraId="16ADD71E" w14:textId="77777777" w:rsidR="009B78F5" w:rsidRPr="00532C2F" w:rsidRDefault="009B78F5" w:rsidP="001E11E5">
      <w:pPr>
        <w:spacing w:after="0" w:line="360" w:lineRule="auto"/>
        <w:ind w:firstLine="567"/>
        <w:jc w:val="both"/>
        <w:rPr>
          <w:rFonts w:ascii="Times New Roman" w:hAnsi="Times New Roman" w:cs="Times New Roman"/>
          <w:sz w:val="24"/>
          <w:szCs w:val="24"/>
        </w:rPr>
      </w:pPr>
    </w:p>
    <w:p w14:paraId="26225265" w14:textId="77777777" w:rsidR="001A3096" w:rsidRPr="00532C2F" w:rsidRDefault="001A3096" w:rsidP="001E11E5">
      <w:pPr>
        <w:spacing w:after="0" w:line="360" w:lineRule="auto"/>
        <w:ind w:firstLine="567"/>
        <w:jc w:val="both"/>
        <w:rPr>
          <w:rFonts w:ascii="Times New Roman" w:hAnsi="Times New Roman" w:cs="Times New Roman"/>
          <w:sz w:val="24"/>
          <w:szCs w:val="24"/>
        </w:rPr>
      </w:pPr>
    </w:p>
    <w:p w14:paraId="0DBFC4E3" w14:textId="77777777" w:rsidR="001A3096" w:rsidRPr="00532C2F" w:rsidRDefault="001A3096" w:rsidP="001E11E5">
      <w:pPr>
        <w:spacing w:after="0" w:line="360" w:lineRule="auto"/>
        <w:ind w:firstLine="567"/>
        <w:jc w:val="both"/>
        <w:rPr>
          <w:rFonts w:ascii="Times New Roman" w:hAnsi="Times New Roman" w:cs="Times New Roman"/>
          <w:sz w:val="24"/>
          <w:szCs w:val="24"/>
        </w:rPr>
      </w:pPr>
    </w:p>
    <w:p w14:paraId="10F0E3ED" w14:textId="77777777" w:rsidR="001A3096" w:rsidRPr="00532C2F" w:rsidRDefault="001A3096" w:rsidP="001E11E5">
      <w:pPr>
        <w:spacing w:after="0" w:line="360" w:lineRule="auto"/>
        <w:ind w:firstLine="567"/>
        <w:jc w:val="both"/>
        <w:rPr>
          <w:rFonts w:ascii="Times New Roman" w:hAnsi="Times New Roman" w:cs="Times New Roman"/>
          <w:sz w:val="24"/>
          <w:szCs w:val="24"/>
        </w:rPr>
      </w:pPr>
    </w:p>
    <w:p w14:paraId="0464BC10" w14:textId="77777777" w:rsidR="001A3096" w:rsidRPr="00532C2F" w:rsidRDefault="001A3096" w:rsidP="001E11E5">
      <w:pPr>
        <w:spacing w:after="0" w:line="360" w:lineRule="auto"/>
        <w:ind w:firstLine="567"/>
        <w:jc w:val="both"/>
        <w:rPr>
          <w:rFonts w:ascii="Times New Roman" w:hAnsi="Times New Roman" w:cs="Times New Roman"/>
          <w:sz w:val="24"/>
          <w:szCs w:val="24"/>
        </w:rPr>
      </w:pPr>
    </w:p>
    <w:p w14:paraId="278F77CC" w14:textId="77777777" w:rsidR="001A3096" w:rsidRPr="00532C2F" w:rsidRDefault="001A3096" w:rsidP="001E11E5">
      <w:pPr>
        <w:spacing w:after="0" w:line="360" w:lineRule="auto"/>
        <w:ind w:firstLine="567"/>
        <w:jc w:val="both"/>
        <w:rPr>
          <w:rFonts w:ascii="Times New Roman" w:hAnsi="Times New Roman" w:cs="Times New Roman"/>
          <w:sz w:val="24"/>
          <w:szCs w:val="24"/>
        </w:rPr>
      </w:pPr>
    </w:p>
    <w:p w14:paraId="45F3999C" w14:textId="77777777" w:rsidR="001A3096" w:rsidRPr="00532C2F" w:rsidRDefault="001A3096" w:rsidP="001E11E5">
      <w:pPr>
        <w:spacing w:after="0" w:line="360" w:lineRule="auto"/>
        <w:ind w:firstLine="567"/>
        <w:jc w:val="both"/>
        <w:rPr>
          <w:rFonts w:ascii="Times New Roman" w:hAnsi="Times New Roman" w:cs="Times New Roman"/>
          <w:sz w:val="24"/>
          <w:szCs w:val="24"/>
        </w:rPr>
      </w:pPr>
    </w:p>
    <w:p w14:paraId="2D58E0F8" w14:textId="77777777" w:rsidR="001A3096" w:rsidRPr="00532C2F" w:rsidRDefault="001A3096" w:rsidP="001E11E5">
      <w:pPr>
        <w:spacing w:after="0" w:line="360" w:lineRule="auto"/>
        <w:ind w:firstLine="567"/>
        <w:jc w:val="both"/>
        <w:rPr>
          <w:rFonts w:ascii="Times New Roman" w:hAnsi="Times New Roman" w:cs="Times New Roman"/>
          <w:sz w:val="24"/>
          <w:szCs w:val="24"/>
        </w:rPr>
      </w:pPr>
    </w:p>
    <w:p w14:paraId="45BB6821" w14:textId="77777777" w:rsidR="001A3096" w:rsidRPr="00532C2F" w:rsidRDefault="001A3096" w:rsidP="001E11E5">
      <w:pPr>
        <w:spacing w:after="0" w:line="360" w:lineRule="auto"/>
        <w:ind w:firstLine="567"/>
        <w:jc w:val="both"/>
        <w:rPr>
          <w:rFonts w:ascii="Times New Roman" w:hAnsi="Times New Roman" w:cs="Times New Roman"/>
          <w:sz w:val="24"/>
          <w:szCs w:val="24"/>
        </w:rPr>
      </w:pPr>
    </w:p>
    <w:p w14:paraId="41969241" w14:textId="77777777" w:rsidR="001A3096" w:rsidRPr="00532C2F" w:rsidRDefault="001A3096" w:rsidP="001E11E5">
      <w:pPr>
        <w:spacing w:after="0" w:line="360" w:lineRule="auto"/>
        <w:ind w:firstLine="567"/>
        <w:jc w:val="both"/>
        <w:rPr>
          <w:rFonts w:ascii="Times New Roman" w:hAnsi="Times New Roman" w:cs="Times New Roman"/>
          <w:sz w:val="24"/>
          <w:szCs w:val="24"/>
        </w:rPr>
      </w:pPr>
    </w:p>
    <w:p w14:paraId="4875A067" w14:textId="77777777" w:rsidR="001A3096" w:rsidRPr="00532C2F" w:rsidRDefault="001A3096" w:rsidP="001E11E5">
      <w:pPr>
        <w:spacing w:after="0" w:line="360" w:lineRule="auto"/>
        <w:ind w:firstLine="567"/>
        <w:jc w:val="both"/>
        <w:rPr>
          <w:rFonts w:ascii="Times New Roman" w:hAnsi="Times New Roman" w:cs="Times New Roman"/>
          <w:sz w:val="24"/>
          <w:szCs w:val="24"/>
        </w:rPr>
      </w:pPr>
    </w:p>
    <w:p w14:paraId="6397729F" w14:textId="77777777" w:rsidR="001A3096" w:rsidRPr="00532C2F" w:rsidRDefault="001A3096" w:rsidP="001E11E5">
      <w:pPr>
        <w:spacing w:after="0" w:line="360" w:lineRule="auto"/>
        <w:ind w:firstLine="567"/>
        <w:jc w:val="both"/>
        <w:rPr>
          <w:rFonts w:ascii="Times New Roman" w:hAnsi="Times New Roman" w:cs="Times New Roman"/>
          <w:sz w:val="24"/>
          <w:szCs w:val="24"/>
        </w:rPr>
      </w:pPr>
    </w:p>
    <w:p w14:paraId="44152A7C" w14:textId="77777777" w:rsidR="001A3096" w:rsidRPr="00532C2F" w:rsidRDefault="001A3096" w:rsidP="001E11E5">
      <w:pPr>
        <w:spacing w:after="0" w:line="360" w:lineRule="auto"/>
        <w:ind w:firstLine="567"/>
        <w:jc w:val="both"/>
        <w:rPr>
          <w:rFonts w:ascii="Times New Roman" w:hAnsi="Times New Roman" w:cs="Times New Roman"/>
          <w:sz w:val="24"/>
          <w:szCs w:val="24"/>
        </w:rPr>
      </w:pPr>
    </w:p>
    <w:p w14:paraId="7B0BA006" w14:textId="77777777" w:rsidR="001A3096" w:rsidRPr="00532C2F" w:rsidRDefault="001A3096" w:rsidP="001E11E5">
      <w:pPr>
        <w:spacing w:after="0" w:line="360" w:lineRule="auto"/>
        <w:ind w:firstLine="567"/>
        <w:jc w:val="both"/>
        <w:rPr>
          <w:rFonts w:ascii="Times New Roman" w:hAnsi="Times New Roman" w:cs="Times New Roman"/>
          <w:sz w:val="24"/>
          <w:szCs w:val="24"/>
        </w:rPr>
      </w:pPr>
    </w:p>
    <w:p w14:paraId="0807033D" w14:textId="43458356" w:rsidR="001A3096" w:rsidRPr="00532C2F" w:rsidRDefault="00C9546F" w:rsidP="001E11E5">
      <w:pPr>
        <w:spacing w:after="0" w:line="360" w:lineRule="auto"/>
        <w:ind w:firstLine="426"/>
        <w:jc w:val="center"/>
        <w:rPr>
          <w:rFonts w:ascii="Times New Roman" w:hAnsi="Times New Roman" w:cs="Times New Roman"/>
          <w:sz w:val="28"/>
          <w:szCs w:val="24"/>
        </w:rPr>
      </w:pPr>
      <w:r w:rsidRPr="00532C2F">
        <w:rPr>
          <w:rFonts w:ascii="Times New Roman" w:hAnsi="Times New Roman" w:cs="Times New Roman"/>
          <w:sz w:val="28"/>
          <w:szCs w:val="24"/>
        </w:rPr>
        <w:t xml:space="preserve">Уфа </w:t>
      </w:r>
      <w:r w:rsidR="00D06506" w:rsidRPr="00532C2F">
        <w:rPr>
          <w:rFonts w:ascii="Times New Roman" w:hAnsi="Times New Roman" w:cs="Times New Roman"/>
          <w:sz w:val="28"/>
          <w:szCs w:val="24"/>
        </w:rPr>
        <w:t>–</w:t>
      </w:r>
      <w:r w:rsidR="000750F5" w:rsidRPr="00532C2F">
        <w:rPr>
          <w:rFonts w:ascii="Times New Roman" w:hAnsi="Times New Roman" w:cs="Times New Roman"/>
          <w:sz w:val="28"/>
          <w:szCs w:val="24"/>
        </w:rPr>
        <w:t xml:space="preserve"> 202</w:t>
      </w:r>
      <w:r w:rsidR="00BF2B16">
        <w:rPr>
          <w:rFonts w:ascii="Times New Roman" w:hAnsi="Times New Roman" w:cs="Times New Roman"/>
          <w:sz w:val="28"/>
          <w:szCs w:val="24"/>
        </w:rPr>
        <w:t>4</w:t>
      </w:r>
    </w:p>
    <w:p w14:paraId="1013F4C9" w14:textId="77777777" w:rsidR="00D06506" w:rsidRPr="00532C2F" w:rsidRDefault="00D06506" w:rsidP="001E11E5">
      <w:pPr>
        <w:spacing w:after="0" w:line="360" w:lineRule="auto"/>
        <w:ind w:firstLine="426"/>
        <w:jc w:val="center"/>
        <w:rPr>
          <w:rFonts w:ascii="Times New Roman" w:hAnsi="Times New Roman" w:cs="Times New Roman"/>
          <w:sz w:val="28"/>
          <w:szCs w:val="24"/>
        </w:rPr>
      </w:pPr>
    </w:p>
    <w:p w14:paraId="68A26A48" w14:textId="77777777" w:rsidR="001A3096" w:rsidRPr="00532C2F" w:rsidRDefault="001A3096" w:rsidP="001E11E5">
      <w:pPr>
        <w:spacing w:after="0" w:line="360" w:lineRule="auto"/>
        <w:jc w:val="both"/>
        <w:rPr>
          <w:rFonts w:ascii="Times New Roman" w:hAnsi="Times New Roman" w:cs="Times New Roman"/>
          <w:sz w:val="24"/>
          <w:szCs w:val="24"/>
        </w:rPr>
      </w:pPr>
    </w:p>
    <w:p w14:paraId="39D42CE4" w14:textId="77777777" w:rsidR="0024781F" w:rsidRPr="00532C2F" w:rsidRDefault="0024781F" w:rsidP="001E11E5">
      <w:pPr>
        <w:spacing w:after="0" w:line="360" w:lineRule="auto"/>
        <w:ind w:firstLine="567"/>
        <w:jc w:val="center"/>
        <w:rPr>
          <w:rFonts w:ascii="Times New Roman" w:hAnsi="Times New Roman" w:cs="Times New Roman"/>
          <w:b/>
          <w:sz w:val="32"/>
          <w:szCs w:val="24"/>
        </w:rPr>
      </w:pPr>
      <w:r w:rsidRPr="00532C2F">
        <w:rPr>
          <w:rFonts w:ascii="Times New Roman" w:hAnsi="Times New Roman" w:cs="Times New Roman"/>
          <w:b/>
          <w:sz w:val="32"/>
          <w:szCs w:val="24"/>
        </w:rPr>
        <w:lastRenderedPageBreak/>
        <w:t>Содержание</w:t>
      </w:r>
    </w:p>
    <w:p w14:paraId="0F5FE895" w14:textId="145F720B" w:rsidR="000F4DEC" w:rsidRPr="008B14A9" w:rsidRDefault="003D15E2" w:rsidP="008B14A9">
      <w:pPr>
        <w:pStyle w:val="a8"/>
        <w:numPr>
          <w:ilvl w:val="0"/>
          <w:numId w:val="71"/>
        </w:numPr>
        <w:spacing w:line="360" w:lineRule="auto"/>
        <w:ind w:left="629" w:hanging="357"/>
        <w:jc w:val="both"/>
        <w:rPr>
          <w:rFonts w:ascii="Times New Roman" w:hAnsi="Times New Roman" w:cs="Times New Roman"/>
          <w:i/>
          <w:iCs/>
        </w:rPr>
      </w:pPr>
      <w:r w:rsidRPr="008B14A9">
        <w:rPr>
          <w:rFonts w:ascii="Times New Roman" w:hAnsi="Times New Roman" w:cs="Times New Roman"/>
          <w:i/>
          <w:iCs/>
        </w:rPr>
        <w:t>«Проектирование ВОЛП ПАО Башнефть на участке УПС г. Ишимбай – УПС с. Репино»</w:t>
      </w:r>
      <w:r w:rsidR="00CC363F" w:rsidRPr="008B14A9">
        <w:rPr>
          <w:rFonts w:ascii="Times New Roman" w:hAnsi="Times New Roman" w:cs="Times New Roman"/>
          <w:i/>
          <w:iCs/>
        </w:rPr>
        <w:t xml:space="preserve"> </w:t>
      </w:r>
      <w:r w:rsidRPr="008B14A9">
        <w:rPr>
          <w:rFonts w:ascii="Times New Roman" w:hAnsi="Times New Roman" w:cs="Times New Roman"/>
          <w:i/>
          <w:iCs/>
        </w:rPr>
        <w:t>Варламов В.А.</w:t>
      </w:r>
      <w:r w:rsidR="000750F5" w:rsidRPr="008B14A9">
        <w:rPr>
          <w:rFonts w:ascii="Times New Roman" w:hAnsi="Times New Roman" w:cs="Times New Roman"/>
          <w:i/>
          <w:iCs/>
        </w:rPr>
        <w:t xml:space="preserve">, </w:t>
      </w:r>
      <w:r w:rsidRPr="008B14A9">
        <w:rPr>
          <w:rFonts w:ascii="Times New Roman" w:hAnsi="Times New Roman" w:cs="Times New Roman"/>
          <w:i/>
          <w:iCs/>
        </w:rPr>
        <w:t>Якупова А.С………………..</w:t>
      </w:r>
      <w:r w:rsidR="004C31B8" w:rsidRPr="008B14A9">
        <w:rPr>
          <w:rFonts w:ascii="Times New Roman" w:hAnsi="Times New Roman" w:cs="Times New Roman"/>
          <w:i/>
          <w:iCs/>
        </w:rPr>
        <w:t>.............................................</w:t>
      </w:r>
      <w:r w:rsidR="008B14A9">
        <w:rPr>
          <w:rFonts w:ascii="Times New Roman" w:hAnsi="Times New Roman" w:cs="Times New Roman"/>
          <w:i/>
          <w:iCs/>
        </w:rPr>
        <w:t>................................</w:t>
      </w:r>
      <w:r w:rsidR="004C31B8" w:rsidRPr="008B14A9">
        <w:rPr>
          <w:rFonts w:ascii="Times New Roman" w:hAnsi="Times New Roman" w:cs="Times New Roman"/>
          <w:i/>
          <w:iCs/>
        </w:rPr>
        <w:t>............................</w:t>
      </w:r>
      <w:r w:rsidR="00472004" w:rsidRPr="008B14A9">
        <w:rPr>
          <w:rFonts w:ascii="Times New Roman" w:hAnsi="Times New Roman" w:cs="Times New Roman"/>
          <w:i/>
          <w:iCs/>
        </w:rPr>
        <w:t>.</w:t>
      </w:r>
      <w:r w:rsidR="004C31B8" w:rsidRPr="008B14A9">
        <w:rPr>
          <w:rFonts w:ascii="Times New Roman" w:hAnsi="Times New Roman" w:cs="Times New Roman"/>
          <w:i/>
          <w:iCs/>
        </w:rPr>
        <w:t>...........</w:t>
      </w:r>
      <w:r w:rsidR="00BF2B16" w:rsidRPr="008B14A9">
        <w:rPr>
          <w:rFonts w:ascii="Times New Roman" w:hAnsi="Times New Roman" w:cs="Times New Roman"/>
          <w:i/>
          <w:iCs/>
        </w:rPr>
        <w:t>..</w:t>
      </w:r>
      <w:r w:rsidR="00CC363F" w:rsidRPr="008B14A9">
        <w:rPr>
          <w:rFonts w:ascii="Times New Roman" w:hAnsi="Times New Roman" w:cs="Times New Roman"/>
          <w:i/>
          <w:iCs/>
        </w:rPr>
        <w:t>3</w:t>
      </w:r>
    </w:p>
    <w:p w14:paraId="083383DD" w14:textId="5249FD47" w:rsidR="00BF2B16" w:rsidRPr="008B14A9" w:rsidRDefault="003D15E2" w:rsidP="008B14A9">
      <w:pPr>
        <w:pStyle w:val="a8"/>
        <w:numPr>
          <w:ilvl w:val="0"/>
          <w:numId w:val="71"/>
        </w:numPr>
        <w:spacing w:line="360" w:lineRule="auto"/>
        <w:ind w:left="629" w:hanging="357"/>
        <w:jc w:val="both"/>
        <w:rPr>
          <w:rFonts w:ascii="Times New Roman" w:hAnsi="Times New Roman" w:cs="Times New Roman"/>
          <w:i/>
          <w:iCs/>
        </w:rPr>
      </w:pPr>
      <w:r w:rsidRPr="008B14A9">
        <w:rPr>
          <w:rFonts w:ascii="Times New Roman" w:hAnsi="Times New Roman" w:cs="Times New Roman"/>
          <w:i/>
          <w:iCs/>
        </w:rPr>
        <w:t>«Модернизация Северо-Восточного кольца связи РБ на основе технологии DWDM</w:t>
      </w:r>
      <w:r w:rsidR="000F4DEC" w:rsidRPr="008B14A9">
        <w:rPr>
          <w:rFonts w:ascii="Times New Roman" w:hAnsi="Times New Roman" w:cs="Times New Roman"/>
          <w:i/>
          <w:iCs/>
        </w:rPr>
        <w:t>»</w:t>
      </w:r>
      <w:r w:rsidRPr="008B14A9">
        <w:rPr>
          <w:rFonts w:ascii="Times New Roman" w:hAnsi="Times New Roman" w:cs="Times New Roman"/>
          <w:i/>
          <w:iCs/>
        </w:rPr>
        <w:t xml:space="preserve"> Галимов Э.А.</w:t>
      </w:r>
      <w:r w:rsidR="000F4DEC" w:rsidRPr="008B14A9">
        <w:rPr>
          <w:rFonts w:ascii="Times New Roman" w:hAnsi="Times New Roman" w:cs="Times New Roman"/>
          <w:i/>
          <w:iCs/>
        </w:rPr>
        <w:t>,</w:t>
      </w:r>
      <w:r w:rsidR="00E658AE" w:rsidRPr="008B14A9">
        <w:rPr>
          <w:rFonts w:ascii="Times New Roman" w:hAnsi="Times New Roman" w:cs="Times New Roman"/>
          <w:i/>
          <w:iCs/>
        </w:rPr>
        <w:t xml:space="preserve"> </w:t>
      </w:r>
      <w:r w:rsidRPr="008B14A9">
        <w:rPr>
          <w:rFonts w:ascii="Times New Roman" w:hAnsi="Times New Roman" w:cs="Times New Roman"/>
          <w:i/>
          <w:iCs/>
        </w:rPr>
        <w:t>Якупова А.С………………………………………………………………………………</w:t>
      </w:r>
      <w:r w:rsidR="008B14A9">
        <w:rPr>
          <w:rFonts w:ascii="Times New Roman" w:hAnsi="Times New Roman" w:cs="Times New Roman"/>
          <w:i/>
          <w:iCs/>
        </w:rPr>
        <w:t>…………</w:t>
      </w:r>
      <w:proofErr w:type="gramStart"/>
      <w:r w:rsidR="008B14A9">
        <w:rPr>
          <w:rFonts w:ascii="Times New Roman" w:hAnsi="Times New Roman" w:cs="Times New Roman"/>
          <w:i/>
          <w:iCs/>
        </w:rPr>
        <w:t>…….</w:t>
      </w:r>
      <w:proofErr w:type="gramEnd"/>
      <w:r w:rsidR="008B14A9">
        <w:rPr>
          <w:rFonts w:ascii="Times New Roman" w:hAnsi="Times New Roman" w:cs="Times New Roman"/>
          <w:i/>
          <w:iCs/>
        </w:rPr>
        <w:t>.</w:t>
      </w:r>
      <w:r w:rsidRPr="008B14A9">
        <w:rPr>
          <w:rFonts w:ascii="Times New Roman" w:hAnsi="Times New Roman" w:cs="Times New Roman"/>
          <w:i/>
          <w:iCs/>
        </w:rPr>
        <w:t>……………</w:t>
      </w:r>
      <w:r w:rsidR="00BF2B16" w:rsidRPr="008B14A9">
        <w:rPr>
          <w:rFonts w:ascii="Times New Roman" w:hAnsi="Times New Roman" w:cs="Times New Roman"/>
          <w:i/>
          <w:iCs/>
        </w:rPr>
        <w:t>...9</w:t>
      </w:r>
    </w:p>
    <w:p w14:paraId="2C5D5479" w14:textId="3E75E3AC" w:rsidR="000F4DEC" w:rsidRPr="008B14A9" w:rsidRDefault="003D15E2" w:rsidP="008B14A9">
      <w:pPr>
        <w:pStyle w:val="a8"/>
        <w:numPr>
          <w:ilvl w:val="0"/>
          <w:numId w:val="71"/>
        </w:numPr>
        <w:spacing w:line="360" w:lineRule="auto"/>
        <w:ind w:left="629" w:hanging="357"/>
        <w:jc w:val="both"/>
        <w:rPr>
          <w:rFonts w:ascii="Times New Roman" w:hAnsi="Times New Roman" w:cs="Times New Roman"/>
          <w:i/>
          <w:iCs/>
        </w:rPr>
      </w:pPr>
      <w:r w:rsidRPr="008B14A9">
        <w:rPr>
          <w:rFonts w:ascii="Times New Roman" w:hAnsi="Times New Roman" w:cs="Times New Roman"/>
          <w:i/>
          <w:iCs/>
        </w:rPr>
        <w:t>«Проектирование сети WiFi-</w:t>
      </w:r>
      <w:proofErr w:type="spellStart"/>
      <w:r w:rsidRPr="008B14A9">
        <w:rPr>
          <w:rFonts w:ascii="Times New Roman" w:hAnsi="Times New Roman" w:cs="Times New Roman"/>
          <w:i/>
          <w:iCs/>
        </w:rPr>
        <w:t>Mesh</w:t>
      </w:r>
      <w:proofErr w:type="spellEnd"/>
      <w:r w:rsidRPr="008B14A9">
        <w:rPr>
          <w:rFonts w:ascii="Times New Roman" w:hAnsi="Times New Roman" w:cs="Times New Roman"/>
          <w:i/>
          <w:iCs/>
        </w:rPr>
        <w:t xml:space="preserve"> в частном доме город Уфа </w:t>
      </w:r>
      <w:proofErr w:type="spellStart"/>
      <w:r w:rsidRPr="008B14A9">
        <w:rPr>
          <w:rFonts w:ascii="Times New Roman" w:hAnsi="Times New Roman" w:cs="Times New Roman"/>
          <w:i/>
          <w:iCs/>
        </w:rPr>
        <w:t>д.Князево</w:t>
      </w:r>
      <w:proofErr w:type="spellEnd"/>
      <w:r w:rsidRPr="008B14A9">
        <w:rPr>
          <w:rFonts w:ascii="Times New Roman" w:hAnsi="Times New Roman" w:cs="Times New Roman"/>
          <w:i/>
          <w:iCs/>
        </w:rPr>
        <w:t>» Исмагилов Т.Р., Якупова А.С………</w:t>
      </w:r>
      <w:r w:rsidR="000F4DEC" w:rsidRPr="008B14A9">
        <w:rPr>
          <w:rFonts w:ascii="Times New Roman" w:hAnsi="Times New Roman" w:cs="Times New Roman"/>
          <w:i/>
          <w:iCs/>
        </w:rPr>
        <w:t>.</w:t>
      </w:r>
      <w:r w:rsidR="00E658AE" w:rsidRPr="008B14A9">
        <w:rPr>
          <w:rFonts w:ascii="Times New Roman" w:hAnsi="Times New Roman" w:cs="Times New Roman"/>
          <w:i/>
          <w:iCs/>
        </w:rPr>
        <w:t>.........................................................................................................</w:t>
      </w:r>
      <w:r w:rsidR="00472004" w:rsidRPr="008B14A9">
        <w:rPr>
          <w:rFonts w:ascii="Times New Roman" w:hAnsi="Times New Roman" w:cs="Times New Roman"/>
          <w:i/>
          <w:iCs/>
        </w:rPr>
        <w:t>.</w:t>
      </w:r>
      <w:r w:rsidR="00E658AE" w:rsidRPr="008B14A9">
        <w:rPr>
          <w:rFonts w:ascii="Times New Roman" w:hAnsi="Times New Roman" w:cs="Times New Roman"/>
          <w:i/>
          <w:iCs/>
        </w:rPr>
        <w:t>..............</w:t>
      </w:r>
      <w:r w:rsidR="00BF2B16" w:rsidRPr="008B14A9">
        <w:rPr>
          <w:rFonts w:ascii="Times New Roman" w:hAnsi="Times New Roman" w:cs="Times New Roman"/>
          <w:i/>
          <w:iCs/>
        </w:rPr>
        <w:t>...</w:t>
      </w:r>
      <w:r w:rsidR="008B14A9">
        <w:rPr>
          <w:rFonts w:ascii="Times New Roman" w:hAnsi="Times New Roman" w:cs="Times New Roman"/>
          <w:i/>
          <w:iCs/>
        </w:rPr>
        <w:t>.............................</w:t>
      </w:r>
      <w:r w:rsidR="00F4203E" w:rsidRPr="008B14A9">
        <w:rPr>
          <w:rFonts w:ascii="Times New Roman" w:hAnsi="Times New Roman" w:cs="Times New Roman"/>
          <w:i/>
          <w:iCs/>
        </w:rPr>
        <w:t>1</w:t>
      </w:r>
      <w:r w:rsidR="00BF2B16" w:rsidRPr="008B14A9">
        <w:rPr>
          <w:rFonts w:ascii="Times New Roman" w:hAnsi="Times New Roman" w:cs="Times New Roman"/>
          <w:i/>
          <w:iCs/>
        </w:rPr>
        <w:t>8</w:t>
      </w:r>
    </w:p>
    <w:p w14:paraId="659B249C" w14:textId="2725C841" w:rsidR="00E658AE" w:rsidRPr="008B14A9" w:rsidRDefault="003D15E2" w:rsidP="008B14A9">
      <w:pPr>
        <w:pStyle w:val="a8"/>
        <w:numPr>
          <w:ilvl w:val="0"/>
          <w:numId w:val="71"/>
        </w:numPr>
        <w:spacing w:line="360" w:lineRule="auto"/>
        <w:ind w:left="629" w:hanging="357"/>
        <w:jc w:val="both"/>
        <w:rPr>
          <w:rFonts w:ascii="Times New Roman" w:hAnsi="Times New Roman" w:cs="Times New Roman"/>
          <w:i/>
          <w:iCs/>
        </w:rPr>
      </w:pPr>
      <w:r w:rsidRPr="008B14A9">
        <w:rPr>
          <w:rFonts w:ascii="Times New Roman" w:hAnsi="Times New Roman" w:cs="Times New Roman"/>
          <w:i/>
          <w:iCs/>
        </w:rPr>
        <w:t xml:space="preserve">«Проектирование сети LTE в </w:t>
      </w:r>
      <w:proofErr w:type="spellStart"/>
      <w:proofErr w:type="gramStart"/>
      <w:r w:rsidRPr="008B14A9">
        <w:rPr>
          <w:rFonts w:ascii="Times New Roman" w:hAnsi="Times New Roman" w:cs="Times New Roman"/>
          <w:i/>
          <w:iCs/>
        </w:rPr>
        <w:t>мкр.Затон</w:t>
      </w:r>
      <w:proofErr w:type="spellEnd"/>
      <w:proofErr w:type="gramEnd"/>
      <w:r w:rsidRPr="008B14A9">
        <w:rPr>
          <w:rFonts w:ascii="Times New Roman" w:hAnsi="Times New Roman" w:cs="Times New Roman"/>
          <w:i/>
          <w:iCs/>
        </w:rPr>
        <w:t xml:space="preserve"> ЖК «Семейный» </w:t>
      </w:r>
      <w:proofErr w:type="spellStart"/>
      <w:r w:rsidRPr="008B14A9">
        <w:rPr>
          <w:rFonts w:ascii="Times New Roman" w:hAnsi="Times New Roman" w:cs="Times New Roman"/>
          <w:i/>
          <w:iCs/>
        </w:rPr>
        <w:t>г.Уфа</w:t>
      </w:r>
      <w:proofErr w:type="spellEnd"/>
      <w:r w:rsidRPr="008B14A9">
        <w:rPr>
          <w:rFonts w:ascii="Times New Roman" w:hAnsi="Times New Roman" w:cs="Times New Roman"/>
          <w:i/>
          <w:iCs/>
        </w:rPr>
        <w:t xml:space="preserve">» </w:t>
      </w:r>
      <w:proofErr w:type="spellStart"/>
      <w:r w:rsidRPr="008B14A9">
        <w:rPr>
          <w:rFonts w:ascii="Times New Roman" w:hAnsi="Times New Roman" w:cs="Times New Roman"/>
          <w:i/>
          <w:iCs/>
        </w:rPr>
        <w:t>Крежевский</w:t>
      </w:r>
      <w:proofErr w:type="spellEnd"/>
      <w:r w:rsidRPr="008B14A9">
        <w:rPr>
          <w:rFonts w:ascii="Times New Roman" w:hAnsi="Times New Roman" w:cs="Times New Roman"/>
          <w:i/>
          <w:iCs/>
        </w:rPr>
        <w:t xml:space="preserve"> Я.А, Кабирова Э.Р</w:t>
      </w:r>
      <w:r w:rsidR="00BF2B16" w:rsidRPr="008B14A9">
        <w:rPr>
          <w:rFonts w:ascii="Times New Roman" w:hAnsi="Times New Roman" w:cs="Times New Roman"/>
          <w:i/>
          <w:iCs/>
        </w:rPr>
        <w:t>………………………………………………………………………………………………………………</w:t>
      </w:r>
      <w:r w:rsidR="008B14A9">
        <w:rPr>
          <w:rFonts w:ascii="Times New Roman" w:hAnsi="Times New Roman" w:cs="Times New Roman"/>
          <w:i/>
          <w:iCs/>
        </w:rPr>
        <w:t>…………</w:t>
      </w:r>
      <w:r w:rsidR="00BF2B16" w:rsidRPr="008B14A9">
        <w:rPr>
          <w:rFonts w:ascii="Times New Roman" w:hAnsi="Times New Roman" w:cs="Times New Roman"/>
          <w:i/>
          <w:iCs/>
        </w:rPr>
        <w:t>28</w:t>
      </w:r>
    </w:p>
    <w:p w14:paraId="54EB8BE4" w14:textId="7AA43B73" w:rsidR="008B14A9" w:rsidRDefault="003D15E2" w:rsidP="008B14A9">
      <w:pPr>
        <w:pStyle w:val="a8"/>
        <w:numPr>
          <w:ilvl w:val="0"/>
          <w:numId w:val="71"/>
        </w:numPr>
        <w:spacing w:line="360" w:lineRule="auto"/>
        <w:ind w:left="629" w:hanging="357"/>
        <w:jc w:val="both"/>
        <w:rPr>
          <w:rFonts w:ascii="Times New Roman" w:hAnsi="Times New Roman" w:cs="Times New Roman"/>
          <w:i/>
          <w:iCs/>
        </w:rPr>
      </w:pPr>
      <w:r w:rsidRPr="008B14A9">
        <w:rPr>
          <w:rFonts w:ascii="Times New Roman" w:hAnsi="Times New Roman" w:cs="Times New Roman"/>
          <w:i/>
          <w:iCs/>
        </w:rPr>
        <w:t xml:space="preserve">«Проектирование беспроводной сети передачи данных WiMAX для </w:t>
      </w:r>
      <w:proofErr w:type="spellStart"/>
      <w:r w:rsidRPr="008B14A9">
        <w:rPr>
          <w:rFonts w:ascii="Times New Roman" w:hAnsi="Times New Roman" w:cs="Times New Roman"/>
          <w:i/>
          <w:iCs/>
        </w:rPr>
        <w:t>г.Череповец</w:t>
      </w:r>
      <w:proofErr w:type="spellEnd"/>
      <w:r w:rsidRPr="008B14A9">
        <w:rPr>
          <w:rFonts w:ascii="Times New Roman" w:hAnsi="Times New Roman" w:cs="Times New Roman"/>
          <w:i/>
          <w:iCs/>
        </w:rPr>
        <w:t>» Макушев А.Е., Елистратова Э.Р……………………………………………………………………………………</w:t>
      </w:r>
      <w:r w:rsidR="00BF2B16" w:rsidRPr="008B14A9">
        <w:rPr>
          <w:rFonts w:ascii="Times New Roman" w:hAnsi="Times New Roman" w:cs="Times New Roman"/>
          <w:i/>
          <w:iCs/>
        </w:rPr>
        <w:t>.</w:t>
      </w:r>
      <w:r w:rsidR="008B14A9">
        <w:rPr>
          <w:rFonts w:ascii="Times New Roman" w:hAnsi="Times New Roman" w:cs="Times New Roman"/>
          <w:i/>
          <w:iCs/>
        </w:rPr>
        <w:t>........................</w:t>
      </w:r>
      <w:r w:rsidR="00BF2B16" w:rsidRPr="008B14A9">
        <w:rPr>
          <w:rFonts w:ascii="Times New Roman" w:hAnsi="Times New Roman" w:cs="Times New Roman"/>
          <w:i/>
          <w:iCs/>
        </w:rPr>
        <w:t>.33</w:t>
      </w:r>
    </w:p>
    <w:p w14:paraId="59849364" w14:textId="7C7F13A6" w:rsidR="008B14A9" w:rsidRDefault="00BF2B16" w:rsidP="008B14A9">
      <w:pPr>
        <w:pStyle w:val="a8"/>
        <w:numPr>
          <w:ilvl w:val="0"/>
          <w:numId w:val="71"/>
        </w:numPr>
        <w:spacing w:line="360" w:lineRule="auto"/>
        <w:ind w:left="629" w:hanging="357"/>
        <w:jc w:val="both"/>
        <w:rPr>
          <w:rFonts w:ascii="Times New Roman" w:hAnsi="Times New Roman" w:cs="Times New Roman"/>
          <w:i/>
          <w:iCs/>
        </w:rPr>
      </w:pPr>
      <w:r w:rsidRPr="008B14A9">
        <w:rPr>
          <w:rFonts w:ascii="Times New Roman" w:hAnsi="Times New Roman" w:cs="Times New Roman"/>
          <w:i/>
          <w:iCs/>
        </w:rPr>
        <w:t>«</w:t>
      </w:r>
      <w:r w:rsidRPr="008B14A9">
        <w:rPr>
          <w:rFonts w:ascii="Times New Roman" w:hAnsi="Times New Roman" w:cs="Times New Roman"/>
          <w:i/>
          <w:iCs/>
        </w:rPr>
        <w:t>Проектирование сети доступа по технологии PON в селе Нижнетроицкий Туймазинского района Республики Башкортостан</w:t>
      </w:r>
      <w:r w:rsidRPr="008B14A9">
        <w:rPr>
          <w:rFonts w:ascii="Times New Roman" w:hAnsi="Times New Roman" w:cs="Times New Roman"/>
          <w:i/>
          <w:iCs/>
        </w:rPr>
        <w:t xml:space="preserve">» </w:t>
      </w:r>
      <w:proofErr w:type="spellStart"/>
      <w:r w:rsidRPr="008B14A9">
        <w:rPr>
          <w:rFonts w:ascii="Times New Roman" w:hAnsi="Times New Roman" w:cs="Times New Roman"/>
          <w:i/>
          <w:iCs/>
        </w:rPr>
        <w:t>Суроваткин</w:t>
      </w:r>
      <w:proofErr w:type="spellEnd"/>
      <w:r w:rsidRPr="008B14A9">
        <w:rPr>
          <w:rFonts w:ascii="Times New Roman" w:hAnsi="Times New Roman" w:cs="Times New Roman"/>
          <w:i/>
          <w:iCs/>
        </w:rPr>
        <w:t xml:space="preserve"> И.В., Якупова А.С…………………………</w:t>
      </w:r>
      <w:r w:rsidR="008B14A9">
        <w:rPr>
          <w:rFonts w:ascii="Times New Roman" w:hAnsi="Times New Roman" w:cs="Times New Roman"/>
          <w:i/>
          <w:iCs/>
        </w:rPr>
        <w:t>………………</w:t>
      </w:r>
      <w:proofErr w:type="gramStart"/>
      <w:r w:rsidR="008B14A9">
        <w:rPr>
          <w:rFonts w:ascii="Times New Roman" w:hAnsi="Times New Roman" w:cs="Times New Roman"/>
          <w:i/>
          <w:iCs/>
        </w:rPr>
        <w:t>…….</w:t>
      </w:r>
      <w:proofErr w:type="gramEnd"/>
      <w:r w:rsidRPr="008B14A9">
        <w:rPr>
          <w:rFonts w:ascii="Times New Roman" w:hAnsi="Times New Roman" w:cs="Times New Roman"/>
          <w:i/>
          <w:iCs/>
        </w:rPr>
        <w:t>…40</w:t>
      </w:r>
    </w:p>
    <w:p w14:paraId="48C2F756" w14:textId="6F14B47B" w:rsidR="008B14A9" w:rsidRDefault="00BF2B16" w:rsidP="008B14A9">
      <w:pPr>
        <w:pStyle w:val="a8"/>
        <w:numPr>
          <w:ilvl w:val="0"/>
          <w:numId w:val="71"/>
        </w:numPr>
        <w:spacing w:line="360" w:lineRule="auto"/>
        <w:ind w:left="629" w:hanging="357"/>
        <w:jc w:val="both"/>
        <w:rPr>
          <w:rFonts w:ascii="Times New Roman" w:hAnsi="Times New Roman" w:cs="Times New Roman"/>
          <w:i/>
          <w:iCs/>
        </w:rPr>
      </w:pPr>
      <w:r w:rsidRPr="008B14A9">
        <w:rPr>
          <w:rFonts w:ascii="Times New Roman" w:hAnsi="Times New Roman" w:cs="Times New Roman"/>
          <w:i/>
          <w:iCs/>
        </w:rPr>
        <w:t>«</w:t>
      </w:r>
      <w:r w:rsidRPr="008B14A9">
        <w:rPr>
          <w:rFonts w:ascii="Times New Roman" w:hAnsi="Times New Roman" w:cs="Times New Roman"/>
          <w:i/>
          <w:iCs/>
        </w:rPr>
        <w:t xml:space="preserve">Проектирование системы «Умный дом» в ЖК Бионика Парк» </w:t>
      </w:r>
      <w:proofErr w:type="spellStart"/>
      <w:r w:rsidRPr="008B14A9">
        <w:rPr>
          <w:rFonts w:ascii="Times New Roman" w:hAnsi="Times New Roman" w:cs="Times New Roman"/>
          <w:i/>
          <w:iCs/>
        </w:rPr>
        <w:t>г.Уфа</w:t>
      </w:r>
      <w:proofErr w:type="spellEnd"/>
      <w:r w:rsidRPr="008B14A9">
        <w:rPr>
          <w:rFonts w:ascii="Times New Roman" w:hAnsi="Times New Roman" w:cs="Times New Roman"/>
          <w:i/>
          <w:iCs/>
        </w:rPr>
        <w:t xml:space="preserve">» </w:t>
      </w:r>
      <w:proofErr w:type="spellStart"/>
      <w:r w:rsidRPr="008B14A9">
        <w:rPr>
          <w:rFonts w:ascii="Times New Roman" w:hAnsi="Times New Roman" w:cs="Times New Roman"/>
          <w:i/>
          <w:iCs/>
        </w:rPr>
        <w:t>Ямкаев</w:t>
      </w:r>
      <w:proofErr w:type="spellEnd"/>
      <w:r w:rsidRPr="008B14A9">
        <w:rPr>
          <w:rFonts w:ascii="Times New Roman" w:hAnsi="Times New Roman" w:cs="Times New Roman"/>
          <w:i/>
          <w:iCs/>
        </w:rPr>
        <w:t xml:space="preserve"> К.Р., Елистратова Э.Р…………………………………………………………………………………………</w:t>
      </w:r>
      <w:r w:rsidR="008B14A9">
        <w:rPr>
          <w:rFonts w:ascii="Times New Roman" w:hAnsi="Times New Roman" w:cs="Times New Roman"/>
          <w:i/>
          <w:iCs/>
        </w:rPr>
        <w:t>……………………………</w:t>
      </w:r>
      <w:r w:rsidRPr="008B14A9">
        <w:rPr>
          <w:rFonts w:ascii="Times New Roman" w:hAnsi="Times New Roman" w:cs="Times New Roman"/>
          <w:i/>
          <w:iCs/>
        </w:rPr>
        <w:t>…45</w:t>
      </w:r>
    </w:p>
    <w:p w14:paraId="0DDFA9AE" w14:textId="30D15A89" w:rsidR="003D15E2" w:rsidRPr="008B14A9" w:rsidRDefault="00212E41" w:rsidP="008B14A9">
      <w:pPr>
        <w:pStyle w:val="a8"/>
        <w:numPr>
          <w:ilvl w:val="0"/>
          <w:numId w:val="71"/>
        </w:numPr>
        <w:spacing w:line="360" w:lineRule="auto"/>
        <w:ind w:left="629" w:hanging="357"/>
        <w:jc w:val="both"/>
        <w:rPr>
          <w:rFonts w:ascii="Times New Roman" w:hAnsi="Times New Roman" w:cs="Times New Roman"/>
          <w:i/>
          <w:iCs/>
        </w:rPr>
      </w:pPr>
      <w:r w:rsidRPr="008B14A9">
        <w:rPr>
          <w:rFonts w:ascii="Times New Roman" w:hAnsi="Times New Roman" w:cs="Times New Roman"/>
          <w:i/>
          <w:iCs/>
        </w:rPr>
        <w:t>«Проектирование сети пакетного телевидения IP-TV в ЖК «Северная звезда» г. Уфа» Петров А.С., Елистратова Э.Р………………………………………………</w:t>
      </w:r>
      <w:r w:rsidR="008B14A9">
        <w:rPr>
          <w:rFonts w:ascii="Times New Roman" w:hAnsi="Times New Roman" w:cs="Times New Roman"/>
          <w:i/>
          <w:iCs/>
        </w:rPr>
        <w:t>……………………</w:t>
      </w:r>
      <w:proofErr w:type="gramStart"/>
      <w:r w:rsidR="008B14A9">
        <w:rPr>
          <w:rFonts w:ascii="Times New Roman" w:hAnsi="Times New Roman" w:cs="Times New Roman"/>
          <w:i/>
          <w:iCs/>
        </w:rPr>
        <w:t>…….</w:t>
      </w:r>
      <w:proofErr w:type="gramEnd"/>
      <w:r w:rsidR="008B14A9">
        <w:rPr>
          <w:rFonts w:ascii="Times New Roman" w:hAnsi="Times New Roman" w:cs="Times New Roman"/>
          <w:i/>
          <w:iCs/>
        </w:rPr>
        <w:t>.</w:t>
      </w:r>
      <w:r w:rsidRPr="008B14A9">
        <w:rPr>
          <w:rFonts w:ascii="Times New Roman" w:hAnsi="Times New Roman" w:cs="Times New Roman"/>
          <w:i/>
          <w:iCs/>
        </w:rPr>
        <w:t>…………………………</w:t>
      </w:r>
      <w:r w:rsidR="00BF2B16" w:rsidRPr="008B14A9">
        <w:rPr>
          <w:rFonts w:ascii="Times New Roman" w:hAnsi="Times New Roman" w:cs="Times New Roman"/>
          <w:i/>
          <w:iCs/>
        </w:rPr>
        <w:t>..51</w:t>
      </w:r>
    </w:p>
    <w:p w14:paraId="3C848765" w14:textId="77777777" w:rsidR="00E624C1" w:rsidRPr="00532C2F" w:rsidRDefault="00E624C1" w:rsidP="001E11E5">
      <w:pPr>
        <w:pStyle w:val="a8"/>
        <w:tabs>
          <w:tab w:val="left" w:pos="284"/>
        </w:tabs>
        <w:spacing w:after="0" w:line="360" w:lineRule="auto"/>
        <w:ind w:left="630" w:right="-2"/>
        <w:jc w:val="both"/>
        <w:rPr>
          <w:rFonts w:ascii="Times New Roman" w:hAnsi="Times New Roman" w:cs="Times New Roman"/>
          <w:i/>
          <w:color w:val="000000"/>
          <w:sz w:val="24"/>
          <w:szCs w:val="24"/>
          <w:shd w:val="clear" w:color="auto" w:fill="FFFFFF"/>
        </w:rPr>
      </w:pPr>
    </w:p>
    <w:p w14:paraId="434B0A87" w14:textId="77777777" w:rsidR="00E624C1" w:rsidRPr="00532C2F" w:rsidRDefault="00E624C1" w:rsidP="001E11E5">
      <w:pPr>
        <w:pStyle w:val="a8"/>
        <w:tabs>
          <w:tab w:val="left" w:pos="284"/>
        </w:tabs>
        <w:spacing w:after="0" w:line="360" w:lineRule="auto"/>
        <w:ind w:left="630" w:right="-2"/>
        <w:jc w:val="both"/>
        <w:rPr>
          <w:rFonts w:ascii="Times New Roman" w:hAnsi="Times New Roman" w:cs="Times New Roman"/>
          <w:i/>
          <w:color w:val="000000"/>
          <w:sz w:val="24"/>
          <w:szCs w:val="24"/>
          <w:shd w:val="clear" w:color="auto" w:fill="FFFFFF"/>
        </w:rPr>
      </w:pPr>
    </w:p>
    <w:p w14:paraId="30DFB8E8" w14:textId="77777777" w:rsidR="00E624C1" w:rsidRPr="00532C2F" w:rsidRDefault="00E624C1" w:rsidP="001E11E5">
      <w:pPr>
        <w:pStyle w:val="a8"/>
        <w:tabs>
          <w:tab w:val="left" w:pos="284"/>
        </w:tabs>
        <w:spacing w:after="0" w:line="360" w:lineRule="auto"/>
        <w:ind w:left="630" w:right="-2"/>
        <w:jc w:val="both"/>
        <w:rPr>
          <w:rFonts w:ascii="Times New Roman" w:hAnsi="Times New Roman" w:cs="Times New Roman"/>
          <w:i/>
          <w:color w:val="000000"/>
          <w:sz w:val="24"/>
          <w:szCs w:val="24"/>
          <w:shd w:val="clear" w:color="auto" w:fill="FFFFFF"/>
        </w:rPr>
      </w:pPr>
    </w:p>
    <w:p w14:paraId="11C56A49" w14:textId="77777777" w:rsidR="00E624C1" w:rsidRPr="00532C2F" w:rsidRDefault="00E624C1" w:rsidP="001E11E5">
      <w:pPr>
        <w:pStyle w:val="a8"/>
        <w:tabs>
          <w:tab w:val="left" w:pos="284"/>
        </w:tabs>
        <w:spacing w:after="0" w:line="360" w:lineRule="auto"/>
        <w:ind w:left="630" w:right="-2"/>
        <w:jc w:val="both"/>
        <w:rPr>
          <w:rFonts w:ascii="Times New Roman" w:hAnsi="Times New Roman" w:cs="Times New Roman"/>
          <w:i/>
          <w:color w:val="000000"/>
          <w:sz w:val="24"/>
          <w:szCs w:val="24"/>
          <w:shd w:val="clear" w:color="auto" w:fill="FFFFFF"/>
        </w:rPr>
      </w:pPr>
    </w:p>
    <w:p w14:paraId="5D8B295E" w14:textId="77777777" w:rsidR="00E624C1" w:rsidRPr="00532C2F" w:rsidRDefault="00E624C1" w:rsidP="001E11E5">
      <w:pPr>
        <w:pStyle w:val="a8"/>
        <w:tabs>
          <w:tab w:val="left" w:pos="284"/>
        </w:tabs>
        <w:spacing w:after="0" w:line="360" w:lineRule="auto"/>
        <w:ind w:left="630" w:right="-2"/>
        <w:jc w:val="both"/>
        <w:rPr>
          <w:rFonts w:ascii="Times New Roman" w:hAnsi="Times New Roman" w:cs="Times New Roman"/>
          <w:i/>
          <w:color w:val="000000"/>
          <w:sz w:val="24"/>
          <w:szCs w:val="24"/>
          <w:shd w:val="clear" w:color="auto" w:fill="FFFFFF"/>
        </w:rPr>
      </w:pPr>
    </w:p>
    <w:p w14:paraId="3EBED37D" w14:textId="77777777" w:rsidR="00E624C1" w:rsidRPr="00532C2F" w:rsidRDefault="00E624C1" w:rsidP="001E11E5">
      <w:pPr>
        <w:pStyle w:val="a8"/>
        <w:tabs>
          <w:tab w:val="left" w:pos="284"/>
        </w:tabs>
        <w:spacing w:after="0" w:line="360" w:lineRule="auto"/>
        <w:ind w:left="630" w:right="-2"/>
        <w:jc w:val="both"/>
        <w:rPr>
          <w:rFonts w:ascii="Times New Roman" w:hAnsi="Times New Roman" w:cs="Times New Roman"/>
          <w:i/>
          <w:color w:val="000000"/>
          <w:sz w:val="24"/>
          <w:szCs w:val="24"/>
          <w:shd w:val="clear" w:color="auto" w:fill="FFFFFF"/>
        </w:rPr>
      </w:pPr>
    </w:p>
    <w:p w14:paraId="39C4422B" w14:textId="77777777" w:rsidR="00E624C1" w:rsidRPr="00532C2F" w:rsidRDefault="00E624C1" w:rsidP="001E11E5">
      <w:pPr>
        <w:pStyle w:val="a8"/>
        <w:tabs>
          <w:tab w:val="left" w:pos="284"/>
        </w:tabs>
        <w:spacing w:after="0" w:line="360" w:lineRule="auto"/>
        <w:ind w:left="630" w:right="-2"/>
        <w:jc w:val="both"/>
        <w:rPr>
          <w:rFonts w:ascii="Times New Roman" w:hAnsi="Times New Roman" w:cs="Times New Roman"/>
          <w:i/>
          <w:color w:val="000000"/>
          <w:sz w:val="24"/>
          <w:szCs w:val="24"/>
          <w:shd w:val="clear" w:color="auto" w:fill="FFFFFF"/>
        </w:rPr>
      </w:pPr>
    </w:p>
    <w:p w14:paraId="392B4AB5" w14:textId="77777777" w:rsidR="00E624C1" w:rsidRPr="00532C2F" w:rsidRDefault="00E624C1" w:rsidP="001E11E5">
      <w:pPr>
        <w:pStyle w:val="a8"/>
        <w:tabs>
          <w:tab w:val="left" w:pos="284"/>
        </w:tabs>
        <w:spacing w:after="0" w:line="360" w:lineRule="auto"/>
        <w:ind w:left="630" w:right="-2"/>
        <w:jc w:val="both"/>
        <w:rPr>
          <w:rFonts w:ascii="Times New Roman" w:hAnsi="Times New Roman" w:cs="Times New Roman"/>
          <w:i/>
          <w:color w:val="000000"/>
          <w:sz w:val="24"/>
          <w:szCs w:val="24"/>
          <w:shd w:val="clear" w:color="auto" w:fill="FFFFFF"/>
        </w:rPr>
      </w:pPr>
    </w:p>
    <w:p w14:paraId="54219AB2" w14:textId="77777777" w:rsidR="003D15E2" w:rsidRDefault="003D15E2" w:rsidP="001E11E5">
      <w:pPr>
        <w:tabs>
          <w:tab w:val="left" w:pos="284"/>
        </w:tabs>
        <w:spacing w:after="0" w:line="360" w:lineRule="auto"/>
        <w:ind w:right="-2"/>
        <w:jc w:val="both"/>
        <w:rPr>
          <w:rFonts w:ascii="Times New Roman" w:hAnsi="Times New Roman" w:cs="Times New Roman"/>
          <w:i/>
          <w:color w:val="000000"/>
          <w:sz w:val="24"/>
          <w:szCs w:val="24"/>
          <w:shd w:val="clear" w:color="auto" w:fill="FFFFFF"/>
        </w:rPr>
      </w:pPr>
    </w:p>
    <w:p w14:paraId="376ECF79" w14:textId="77777777" w:rsidR="00E70A20" w:rsidRDefault="00E70A20" w:rsidP="001E11E5">
      <w:pPr>
        <w:tabs>
          <w:tab w:val="left" w:pos="284"/>
        </w:tabs>
        <w:spacing w:after="0" w:line="360" w:lineRule="auto"/>
        <w:ind w:right="-2"/>
        <w:jc w:val="both"/>
        <w:rPr>
          <w:rFonts w:ascii="Times New Roman" w:hAnsi="Times New Roman" w:cs="Times New Roman"/>
          <w:i/>
          <w:color w:val="000000"/>
          <w:sz w:val="24"/>
          <w:szCs w:val="24"/>
          <w:shd w:val="clear" w:color="auto" w:fill="FFFFFF"/>
        </w:rPr>
      </w:pPr>
    </w:p>
    <w:p w14:paraId="116EB98E" w14:textId="77777777" w:rsidR="004B5B02" w:rsidRDefault="004B5B02" w:rsidP="001E11E5">
      <w:pPr>
        <w:tabs>
          <w:tab w:val="left" w:pos="284"/>
        </w:tabs>
        <w:spacing w:after="0" w:line="360" w:lineRule="auto"/>
        <w:ind w:right="-2"/>
        <w:jc w:val="both"/>
        <w:rPr>
          <w:rFonts w:ascii="Times New Roman" w:hAnsi="Times New Roman" w:cs="Times New Roman"/>
          <w:i/>
          <w:color w:val="000000"/>
          <w:sz w:val="24"/>
          <w:szCs w:val="24"/>
          <w:shd w:val="clear" w:color="auto" w:fill="FFFFFF"/>
        </w:rPr>
      </w:pPr>
    </w:p>
    <w:p w14:paraId="7A1905DB" w14:textId="77777777" w:rsidR="004B5B02" w:rsidRDefault="004B5B02" w:rsidP="001E11E5">
      <w:pPr>
        <w:tabs>
          <w:tab w:val="left" w:pos="284"/>
        </w:tabs>
        <w:spacing w:after="0" w:line="360" w:lineRule="auto"/>
        <w:ind w:right="-2"/>
        <w:jc w:val="both"/>
        <w:rPr>
          <w:rFonts w:ascii="Times New Roman" w:hAnsi="Times New Roman" w:cs="Times New Roman"/>
          <w:i/>
          <w:color w:val="000000"/>
          <w:sz w:val="24"/>
          <w:szCs w:val="24"/>
          <w:shd w:val="clear" w:color="auto" w:fill="FFFFFF"/>
        </w:rPr>
      </w:pPr>
    </w:p>
    <w:p w14:paraId="510701DF" w14:textId="77777777" w:rsidR="00E70A20" w:rsidRPr="00532C2F" w:rsidRDefault="00E70A20" w:rsidP="001E11E5">
      <w:pPr>
        <w:tabs>
          <w:tab w:val="left" w:pos="284"/>
        </w:tabs>
        <w:spacing w:after="0" w:line="360" w:lineRule="auto"/>
        <w:ind w:right="-2"/>
        <w:jc w:val="both"/>
        <w:rPr>
          <w:rFonts w:ascii="Times New Roman" w:hAnsi="Times New Roman" w:cs="Times New Roman"/>
          <w:i/>
          <w:color w:val="000000"/>
          <w:sz w:val="24"/>
          <w:szCs w:val="24"/>
          <w:shd w:val="clear" w:color="auto" w:fill="FFFFFF"/>
        </w:rPr>
      </w:pPr>
    </w:p>
    <w:p w14:paraId="60874E53" w14:textId="77777777" w:rsidR="006579BB" w:rsidRPr="00532C2F" w:rsidRDefault="006579BB" w:rsidP="001E11E5">
      <w:pPr>
        <w:tabs>
          <w:tab w:val="left" w:pos="284"/>
        </w:tabs>
        <w:spacing w:after="0" w:line="360" w:lineRule="auto"/>
        <w:ind w:right="-2"/>
        <w:jc w:val="both"/>
        <w:rPr>
          <w:rFonts w:ascii="Times New Roman" w:hAnsi="Times New Roman" w:cs="Times New Roman"/>
          <w:i/>
          <w:color w:val="000000"/>
          <w:sz w:val="24"/>
          <w:szCs w:val="24"/>
          <w:shd w:val="clear" w:color="auto" w:fill="FFFFFF"/>
        </w:rPr>
      </w:pPr>
    </w:p>
    <w:p w14:paraId="5673C1CC" w14:textId="0409A0B3" w:rsidR="00514789" w:rsidRPr="008B2F70" w:rsidRDefault="004A0308" w:rsidP="008B2F70">
      <w:pPr>
        <w:spacing w:line="360" w:lineRule="auto"/>
        <w:ind w:firstLine="709"/>
        <w:jc w:val="both"/>
        <w:rPr>
          <w:rFonts w:ascii="Times New Roman" w:hAnsi="Times New Roman" w:cs="Times New Roman"/>
          <w:b/>
          <w:bCs/>
          <w:sz w:val="28"/>
          <w:szCs w:val="28"/>
        </w:rPr>
      </w:pPr>
      <w:r w:rsidRPr="008B2F70">
        <w:rPr>
          <w:rFonts w:ascii="Times New Roman" w:hAnsi="Times New Roman" w:cs="Times New Roman"/>
          <w:b/>
          <w:bCs/>
          <w:sz w:val="28"/>
          <w:szCs w:val="28"/>
        </w:rPr>
        <w:lastRenderedPageBreak/>
        <w:t>«</w:t>
      </w:r>
      <w:r w:rsidR="006579BB" w:rsidRPr="008B2F70">
        <w:rPr>
          <w:rFonts w:ascii="Times New Roman" w:hAnsi="Times New Roman" w:cs="Times New Roman"/>
          <w:b/>
          <w:bCs/>
          <w:sz w:val="28"/>
          <w:szCs w:val="28"/>
        </w:rPr>
        <w:t>Проектирование ВОЛП ПАО Башнефть на участке УПС г. Ишимбай – УПС с. Репино</w:t>
      </w:r>
      <w:r w:rsidRPr="008B2F70">
        <w:rPr>
          <w:rFonts w:ascii="Times New Roman" w:hAnsi="Times New Roman" w:cs="Times New Roman"/>
          <w:b/>
          <w:bCs/>
          <w:sz w:val="28"/>
          <w:szCs w:val="28"/>
        </w:rPr>
        <w:t>»</w:t>
      </w:r>
    </w:p>
    <w:p w14:paraId="09BB0C0A" w14:textId="77777777" w:rsidR="004A0308" w:rsidRPr="008B2F70" w:rsidRDefault="004A0308"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Варламов В.А., студент Уфимского колледжа радиоэлектроники телекоммуникаций и безопасности.</w:t>
      </w:r>
    </w:p>
    <w:p w14:paraId="675594EE" w14:textId="67C99194" w:rsidR="006579BB" w:rsidRPr="008B2F70" w:rsidRDefault="004A0308"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Якупова А.С., научный руководитель, преподаватель Уфимского колледжа радиоэлектроники телекоммуникаций и безопасности.</w:t>
      </w:r>
    </w:p>
    <w:p w14:paraId="2AB53C40" w14:textId="77777777" w:rsidR="004A0308" w:rsidRPr="008B2F70" w:rsidRDefault="004A0308" w:rsidP="008B2F70">
      <w:pPr>
        <w:spacing w:line="360" w:lineRule="auto"/>
        <w:ind w:firstLine="709"/>
        <w:jc w:val="both"/>
        <w:rPr>
          <w:rFonts w:ascii="Times New Roman" w:hAnsi="Times New Roman" w:cs="Times New Roman"/>
          <w:sz w:val="28"/>
          <w:szCs w:val="28"/>
        </w:rPr>
      </w:pPr>
    </w:p>
    <w:p w14:paraId="593F6A17" w14:textId="77777777" w:rsidR="006579BB" w:rsidRPr="008B2F70" w:rsidRDefault="006579BB"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Волоконно-оптическая линия передачи (ВОЛП) – это система, состоящая из пассивных и активных элементов, предназначенная для передачи информации в оптическом диапазоне. Оптические волокна используются для передачи света на большие расстояния с минимальными потерями. Свет генерируется лазером или светодиодом, который передает информацию в виде световых импульсов. Эти импульсы проходят через оптическое волокно и достигают приемника, где они преобразуются обратно в электрический сигнал.</w:t>
      </w:r>
    </w:p>
    <w:p w14:paraId="70D5E951" w14:textId="77777777" w:rsidR="006579BB" w:rsidRPr="008B2F70" w:rsidRDefault="006579BB"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ВОЛП обладают рядом преимуществ по сравнению с медными кабелями, такими как более высокая пропускная способность, большая дальность передачи и меньшие потери сигнала. Они также более устойчивы к электромагнитным помехам.</w:t>
      </w:r>
    </w:p>
    <w:p w14:paraId="5964B705" w14:textId="77777777" w:rsidR="006579BB" w:rsidRPr="008B2F70" w:rsidRDefault="006579BB"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При проектировании была выбрана технология DWDM (</w:t>
      </w:r>
      <w:proofErr w:type="spellStart"/>
      <w:r w:rsidRPr="008B2F70">
        <w:rPr>
          <w:rFonts w:ascii="Times New Roman" w:hAnsi="Times New Roman" w:cs="Times New Roman"/>
          <w:sz w:val="28"/>
          <w:szCs w:val="28"/>
        </w:rPr>
        <w:t>Dense</w:t>
      </w:r>
      <w:proofErr w:type="spellEnd"/>
      <w:r w:rsidRPr="008B2F70">
        <w:rPr>
          <w:rFonts w:ascii="Times New Roman" w:hAnsi="Times New Roman" w:cs="Times New Roman"/>
          <w:sz w:val="28"/>
          <w:szCs w:val="28"/>
        </w:rPr>
        <w:t xml:space="preserve"> </w:t>
      </w:r>
      <w:proofErr w:type="spellStart"/>
      <w:r w:rsidRPr="008B2F70">
        <w:rPr>
          <w:rFonts w:ascii="Times New Roman" w:hAnsi="Times New Roman" w:cs="Times New Roman"/>
          <w:sz w:val="28"/>
          <w:szCs w:val="28"/>
        </w:rPr>
        <w:t>Wavelength</w:t>
      </w:r>
      <w:proofErr w:type="spellEnd"/>
      <w:r w:rsidRPr="008B2F70">
        <w:rPr>
          <w:rFonts w:ascii="Times New Roman" w:hAnsi="Times New Roman" w:cs="Times New Roman"/>
          <w:sz w:val="28"/>
          <w:szCs w:val="28"/>
        </w:rPr>
        <w:t xml:space="preserve"> Division </w:t>
      </w:r>
      <w:proofErr w:type="spellStart"/>
      <w:r w:rsidRPr="008B2F70">
        <w:rPr>
          <w:rFonts w:ascii="Times New Roman" w:hAnsi="Times New Roman" w:cs="Times New Roman"/>
          <w:sz w:val="28"/>
          <w:szCs w:val="28"/>
        </w:rPr>
        <w:t>Multiplexing</w:t>
      </w:r>
      <w:proofErr w:type="spellEnd"/>
      <w:r w:rsidRPr="008B2F70">
        <w:rPr>
          <w:rFonts w:ascii="Times New Roman" w:hAnsi="Times New Roman" w:cs="Times New Roman"/>
          <w:sz w:val="28"/>
          <w:szCs w:val="28"/>
        </w:rPr>
        <w:t>) – это современная технология, используемая в телекоммуникациях и оптической связи, которая позволяет передавать большое количество данных через одно оптическое волокно. Это достигается путем объединения нескольких световых сигналов с разными длинами волн в одном волокне, что значительно увеличивает пропускную способность сети.</w:t>
      </w:r>
    </w:p>
    <w:p w14:paraId="07CE188E" w14:textId="77777777" w:rsidR="006579BB" w:rsidRPr="008B2F70" w:rsidRDefault="006579BB" w:rsidP="008B2F70">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lastRenderedPageBreak/>
        <w:drawing>
          <wp:inline distT="0" distB="0" distL="0" distR="0" wp14:anchorId="1CD1C40B" wp14:editId="365A97E3">
            <wp:extent cx="6078206" cy="2242707"/>
            <wp:effectExtent l="0" t="0" r="0" b="5715"/>
            <wp:docPr id="230730673" name="Рисунок 230730673" descr="Изображение выглядит как текст, снимок экрана, диаграмма,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730673" name="Рисунок 230730673" descr="Изображение выглядит как текст, снимок экрана, диаграмма, Шрифт&#10;&#10;Автоматически созданное описание"/>
                    <pic:cNvPicPr/>
                  </pic:nvPicPr>
                  <pic:blipFill>
                    <a:blip r:embed="rId8"/>
                    <a:stretch>
                      <a:fillRect/>
                    </a:stretch>
                  </pic:blipFill>
                  <pic:spPr>
                    <a:xfrm>
                      <a:off x="0" y="0"/>
                      <a:ext cx="6078206" cy="2242707"/>
                    </a:xfrm>
                    <a:prstGeom prst="rect">
                      <a:avLst/>
                    </a:prstGeom>
                  </pic:spPr>
                </pic:pic>
              </a:graphicData>
            </a:graphic>
          </wp:inline>
        </w:drawing>
      </w:r>
    </w:p>
    <w:p w14:paraId="0890BBFB" w14:textId="03389A32" w:rsidR="006579BB" w:rsidRPr="008B2F70" w:rsidRDefault="004A0308" w:rsidP="008B2F70">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1 - </w:t>
      </w:r>
      <w:r w:rsidR="006579BB" w:rsidRPr="008B2F70">
        <w:rPr>
          <w:rFonts w:ascii="Times New Roman" w:hAnsi="Times New Roman" w:cs="Times New Roman"/>
          <w:sz w:val="28"/>
          <w:szCs w:val="28"/>
        </w:rPr>
        <w:t>Обобщенная схема DWDM</w:t>
      </w:r>
    </w:p>
    <w:p w14:paraId="33884F18" w14:textId="77777777" w:rsidR="006579BB" w:rsidRPr="008B2F70" w:rsidRDefault="006579BB"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В основе технологии DWDM лежит принцип разделения длин волн световых сигналов. Каждый сигнал имеет свою уникальную длину волны, что позволяет им проходить по волокну, не мешая друг другу. Таким образом, сигналы разных длин волн могут передаваться одновременно, увеличивая общую пропускную способность.</w:t>
      </w:r>
    </w:p>
    <w:p w14:paraId="0F4F2D6E" w14:textId="77777777" w:rsidR="006579BB" w:rsidRPr="008B2F70" w:rsidRDefault="006579BB"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Одним из ключевых преимуществ технологии DWDM является возможность передавать огромное количество данных на большие расстояния с минимальными потерями качества. </w:t>
      </w:r>
      <w:proofErr w:type="gramStart"/>
      <w:r w:rsidRPr="008B2F70">
        <w:rPr>
          <w:rFonts w:ascii="Times New Roman" w:hAnsi="Times New Roman" w:cs="Times New Roman"/>
          <w:sz w:val="28"/>
          <w:szCs w:val="28"/>
        </w:rPr>
        <w:t>Благодаря этому,</w:t>
      </w:r>
      <w:proofErr w:type="gramEnd"/>
      <w:r w:rsidRPr="008B2F70">
        <w:rPr>
          <w:rFonts w:ascii="Times New Roman" w:hAnsi="Times New Roman" w:cs="Times New Roman"/>
          <w:sz w:val="28"/>
          <w:szCs w:val="28"/>
        </w:rPr>
        <w:t xml:space="preserve"> DWDM находит широкое применение в различных отраслях промышленности, включая телекоммуникации, интернет, кабельное телевидение и другие.</w:t>
      </w:r>
    </w:p>
    <w:p w14:paraId="6B8E830A" w14:textId="77777777" w:rsidR="006579BB" w:rsidRPr="008B2F70" w:rsidRDefault="006579BB"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Технология DWDM продолжает развиваться и совершенствоваться, что делает ее перспективной для использования. </w:t>
      </w:r>
    </w:p>
    <w:p w14:paraId="55460BAB" w14:textId="77777777" w:rsidR="006579BB" w:rsidRPr="008B2F70" w:rsidRDefault="006579BB"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При выборе оптимального маршрута от УПС г. Ишимбая до УПС с. Репино были сравнены два варианта маршрута прокладки, первый вдоль автомобильной дороге федерального значения P-240, а второй по проселочной местности.</w:t>
      </w:r>
    </w:p>
    <w:p w14:paraId="7B3A94D5" w14:textId="77777777" w:rsidR="006579BB" w:rsidRPr="008B2F70" w:rsidRDefault="006579BB" w:rsidP="008B2F70">
      <w:pPr>
        <w:spacing w:line="360" w:lineRule="auto"/>
        <w:ind w:firstLine="709"/>
        <w:jc w:val="both"/>
        <w:rPr>
          <w:rFonts w:ascii="Times New Roman" w:hAnsi="Times New Roman" w:cs="Times New Roman"/>
          <w:sz w:val="28"/>
          <w:szCs w:val="28"/>
        </w:rPr>
      </w:pPr>
    </w:p>
    <w:p w14:paraId="116C96EF" w14:textId="77777777" w:rsidR="006579BB" w:rsidRPr="008B2F70" w:rsidRDefault="006579BB" w:rsidP="008B2F70">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lastRenderedPageBreak/>
        <w:drawing>
          <wp:inline distT="0" distB="0" distL="0" distR="0" wp14:anchorId="4C81BAA7" wp14:editId="27E274AF">
            <wp:extent cx="3424877" cy="2631904"/>
            <wp:effectExtent l="0" t="0" r="4445" b="0"/>
            <wp:docPr id="1031" name="Рисунок 1031" descr="Изображение выглядит как текст, карта, атлас&#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Рисунок 1031" descr="Изображение выглядит как текст, карта, атлас&#10;&#10;Автоматически созданное описание"/>
                    <pic:cNvPicPr/>
                  </pic:nvPicPr>
                  <pic:blipFill>
                    <a:blip r:embed="rId9"/>
                    <a:stretch>
                      <a:fillRect/>
                    </a:stretch>
                  </pic:blipFill>
                  <pic:spPr>
                    <a:xfrm>
                      <a:off x="0" y="0"/>
                      <a:ext cx="3433805" cy="2638765"/>
                    </a:xfrm>
                    <a:prstGeom prst="rect">
                      <a:avLst/>
                    </a:prstGeom>
                  </pic:spPr>
                </pic:pic>
              </a:graphicData>
            </a:graphic>
          </wp:inline>
        </w:drawing>
      </w:r>
    </w:p>
    <w:p w14:paraId="0DE70381" w14:textId="1394426B" w:rsidR="006579BB" w:rsidRPr="008B2F70" w:rsidRDefault="004A0308" w:rsidP="008B2F70">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2 – </w:t>
      </w:r>
      <w:r w:rsidR="006579BB" w:rsidRPr="008B2F70">
        <w:rPr>
          <w:rFonts w:ascii="Times New Roman" w:hAnsi="Times New Roman" w:cs="Times New Roman"/>
          <w:sz w:val="28"/>
          <w:szCs w:val="28"/>
        </w:rPr>
        <w:t>Маршрут по дороге P-240</w:t>
      </w:r>
    </w:p>
    <w:p w14:paraId="727E1393" w14:textId="77777777" w:rsidR="006579BB" w:rsidRPr="008B2F70" w:rsidRDefault="006579BB" w:rsidP="008B2F70">
      <w:pPr>
        <w:spacing w:line="360" w:lineRule="auto"/>
        <w:ind w:firstLine="709"/>
        <w:jc w:val="center"/>
        <w:rPr>
          <w:rFonts w:ascii="Times New Roman" w:hAnsi="Times New Roman" w:cs="Times New Roman"/>
          <w:sz w:val="28"/>
          <w:szCs w:val="28"/>
        </w:rPr>
      </w:pPr>
    </w:p>
    <w:p w14:paraId="69C1D294" w14:textId="77777777" w:rsidR="006579BB" w:rsidRPr="008B2F70" w:rsidRDefault="006579BB" w:rsidP="008B2F70">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drawing>
          <wp:inline distT="0" distB="0" distL="0" distR="0" wp14:anchorId="35A31326" wp14:editId="4C226DC6">
            <wp:extent cx="3431773" cy="2446416"/>
            <wp:effectExtent l="0" t="0" r="0" b="0"/>
            <wp:docPr id="1032" name="Рисунок 1032" descr="Изображение выглядит как карта, текст, атлас&#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Рисунок 1032" descr="Изображение выглядит как карта, текст, атлас&#10;&#10;Автоматически созданное описание"/>
                    <pic:cNvPicPr/>
                  </pic:nvPicPr>
                  <pic:blipFill>
                    <a:blip r:embed="rId10"/>
                    <a:stretch>
                      <a:fillRect/>
                    </a:stretch>
                  </pic:blipFill>
                  <pic:spPr>
                    <a:xfrm>
                      <a:off x="0" y="0"/>
                      <a:ext cx="3499130" cy="2494433"/>
                    </a:xfrm>
                    <a:prstGeom prst="rect">
                      <a:avLst/>
                    </a:prstGeom>
                  </pic:spPr>
                </pic:pic>
              </a:graphicData>
            </a:graphic>
          </wp:inline>
        </w:drawing>
      </w:r>
    </w:p>
    <w:p w14:paraId="4BB8726C" w14:textId="77777777" w:rsidR="006579BB" w:rsidRPr="008B2F70" w:rsidRDefault="006579BB" w:rsidP="008B2F70">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Рисунок 3 – Маршрут по проселочной дороге</w:t>
      </w:r>
    </w:p>
    <w:p w14:paraId="1D1C14D8" w14:textId="77777777" w:rsidR="008B2F70" w:rsidRDefault="006579BB"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Исходя из двух вариантов маршрута, </w:t>
      </w:r>
      <w:proofErr w:type="gramStart"/>
      <w:r w:rsidRPr="008B2F70">
        <w:rPr>
          <w:rFonts w:ascii="Times New Roman" w:hAnsi="Times New Roman" w:cs="Times New Roman"/>
          <w:sz w:val="28"/>
          <w:szCs w:val="28"/>
        </w:rPr>
        <w:t>наиболее оптимальным</w:t>
      </w:r>
      <w:proofErr w:type="gramEnd"/>
      <w:r w:rsidRPr="008B2F70">
        <w:rPr>
          <w:rFonts w:ascii="Times New Roman" w:hAnsi="Times New Roman" w:cs="Times New Roman"/>
          <w:sz w:val="28"/>
          <w:szCs w:val="28"/>
        </w:rPr>
        <w:t xml:space="preserve"> является первый вариант прокладка оптического кабеля вдоль автодороги P-240. Этот маршрут обеспечит более высокую эффективность и экономичность по сравнению со вторым вариантом, предполагающим прокладку кабеля по проселочной дороге.</w:t>
      </w:r>
    </w:p>
    <w:p w14:paraId="7E0A8055" w14:textId="1C950CE3" w:rsidR="006579BB" w:rsidRPr="008B2F70" w:rsidRDefault="006579BB"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lastRenderedPageBreak/>
        <w:t>Преимуществами первого варианта являются наличие готовой транспортной инфраструктуры, а также возможность быстрого и безопасного доступа к кабелю в случае аварии и большего количества возможностей ответвлений оптического кабеля до сельских поселений с целью предоставления потенциальным абонентам цифровых услуг.</w:t>
      </w:r>
    </w:p>
    <w:p w14:paraId="73EA3AAE" w14:textId="77777777" w:rsidR="006579BB" w:rsidRPr="008B2F70" w:rsidRDefault="006579BB"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Было выбрано DWDM оборудование MS-D100EQ-DT10. </w:t>
      </w:r>
    </w:p>
    <w:p w14:paraId="7BDA2483" w14:textId="77777777" w:rsidR="006579BB" w:rsidRPr="008B2F70" w:rsidRDefault="006579BB" w:rsidP="008B2F70">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drawing>
          <wp:inline distT="0" distB="0" distL="0" distR="0" wp14:anchorId="5FDA1E05" wp14:editId="4DBE7E88">
            <wp:extent cx="5048250" cy="1698899"/>
            <wp:effectExtent l="0" t="0" r="0" b="0"/>
            <wp:docPr id="8" name="Рисунок 8" descr="Изображение выглядит как электроника, Электронная техника, Электронное устройство, приемни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Изображение выглядит как электроника, Электронная техника, Электронное устройство, приемник&#10;&#10;Автоматически созданное описание"/>
                    <pic:cNvPicPr/>
                  </pic:nvPicPr>
                  <pic:blipFill rotWithShape="1">
                    <a:blip r:embed="rId11"/>
                    <a:srcRect l="2417" t="7780" r="3324" b="12469"/>
                    <a:stretch/>
                  </pic:blipFill>
                  <pic:spPr bwMode="auto">
                    <a:xfrm>
                      <a:off x="0" y="0"/>
                      <a:ext cx="5127908" cy="1725707"/>
                    </a:xfrm>
                    <a:prstGeom prst="rect">
                      <a:avLst/>
                    </a:prstGeom>
                    <a:ln>
                      <a:noFill/>
                    </a:ln>
                    <a:extLst>
                      <a:ext uri="{53640926-AAD7-44D8-BBD7-CCE9431645EC}">
                        <a14:shadowObscured xmlns:a14="http://schemas.microsoft.com/office/drawing/2010/main"/>
                      </a:ext>
                    </a:extLst>
                  </pic:spPr>
                </pic:pic>
              </a:graphicData>
            </a:graphic>
          </wp:inline>
        </w:drawing>
      </w:r>
    </w:p>
    <w:p w14:paraId="7AB7A6CE" w14:textId="2086D4AC" w:rsidR="006579BB" w:rsidRPr="008B2F70" w:rsidRDefault="004A0308" w:rsidP="008B2F70">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4 - </w:t>
      </w:r>
      <w:r w:rsidR="006579BB" w:rsidRPr="008B2F70">
        <w:rPr>
          <w:rFonts w:ascii="Times New Roman" w:hAnsi="Times New Roman" w:cs="Times New Roman"/>
          <w:sz w:val="28"/>
          <w:szCs w:val="28"/>
        </w:rPr>
        <w:t>Агрегирующий транспондер MS-D100EQ-DT10</w:t>
      </w:r>
    </w:p>
    <w:p w14:paraId="7287185B" w14:textId="77777777" w:rsidR="006579BB" w:rsidRPr="008B2F70" w:rsidRDefault="006579BB" w:rsidP="008B2F70">
      <w:pPr>
        <w:spacing w:line="360" w:lineRule="auto"/>
        <w:ind w:firstLine="709"/>
        <w:jc w:val="both"/>
        <w:rPr>
          <w:rFonts w:ascii="Times New Roman" w:hAnsi="Times New Roman" w:cs="Times New Roman"/>
          <w:sz w:val="28"/>
          <w:szCs w:val="28"/>
        </w:rPr>
      </w:pPr>
    </w:p>
    <w:p w14:paraId="43BE4E13" w14:textId="77777777" w:rsidR="006579BB" w:rsidRPr="008B2F70" w:rsidRDefault="006579BB"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Отечественная компания активно сотрудничает с другими производителями оборудования для оптических сетей, а также участвует в международных выставках и конференциях по вопросам развития оптических сетей связи. «T-8» также предлагает услуги по проектированию и монтажу оптических сетей для своих клиентов. </w:t>
      </w:r>
      <w:bookmarkStart w:id="0" w:name="_Hlk157674345"/>
    </w:p>
    <w:p w14:paraId="76C601D8" w14:textId="77777777" w:rsidR="006579BB" w:rsidRPr="008B2F70" w:rsidRDefault="006579BB" w:rsidP="008B2F70">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lastRenderedPageBreak/>
        <w:drawing>
          <wp:inline distT="0" distB="0" distL="0" distR="0" wp14:anchorId="200903A5" wp14:editId="14DD9B6C">
            <wp:extent cx="4114618" cy="3198158"/>
            <wp:effectExtent l="0" t="0" r="635" b="2540"/>
            <wp:docPr id="2" name="Рисунок 2" descr="Изображение выглядит как текст, снимок экрана, диаграмма, Пла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текст, снимок экрана, диаграмма, План&#10;&#10;Автоматически созданное описание"/>
                    <pic:cNvPicPr/>
                  </pic:nvPicPr>
                  <pic:blipFill>
                    <a:blip r:embed="rId12"/>
                    <a:stretch>
                      <a:fillRect/>
                    </a:stretch>
                  </pic:blipFill>
                  <pic:spPr>
                    <a:xfrm>
                      <a:off x="0" y="0"/>
                      <a:ext cx="4112546" cy="3196548"/>
                    </a:xfrm>
                    <a:prstGeom prst="rect">
                      <a:avLst/>
                    </a:prstGeom>
                  </pic:spPr>
                </pic:pic>
              </a:graphicData>
            </a:graphic>
          </wp:inline>
        </w:drawing>
      </w:r>
    </w:p>
    <w:p w14:paraId="2541BE98" w14:textId="1193A2AD" w:rsidR="006579BB" w:rsidRDefault="004A0308" w:rsidP="008B2F70">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5 – </w:t>
      </w:r>
      <w:r w:rsidR="006579BB" w:rsidRPr="008B2F70">
        <w:rPr>
          <w:rFonts w:ascii="Times New Roman" w:hAnsi="Times New Roman" w:cs="Times New Roman"/>
          <w:sz w:val="28"/>
          <w:szCs w:val="28"/>
        </w:rPr>
        <w:t>Блок агрегатора MS-D100EQ-DT10</w:t>
      </w:r>
    </w:p>
    <w:p w14:paraId="2CB518C9" w14:textId="77777777" w:rsidR="008B2F70" w:rsidRPr="008B2F70" w:rsidRDefault="008B2F70" w:rsidP="008B2F70">
      <w:pPr>
        <w:spacing w:line="360" w:lineRule="auto"/>
        <w:ind w:firstLine="709"/>
        <w:jc w:val="center"/>
        <w:rPr>
          <w:rFonts w:ascii="Times New Roman" w:hAnsi="Times New Roman" w:cs="Times New Roman"/>
          <w:sz w:val="28"/>
          <w:szCs w:val="28"/>
        </w:rPr>
      </w:pPr>
    </w:p>
    <w:p w14:paraId="6639A243" w14:textId="77777777" w:rsidR="006579BB" w:rsidRPr="008B2F70" w:rsidRDefault="006579BB"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Для успешного достижения поставленных целей в специальной части следует решить следующие задачи:</w:t>
      </w:r>
    </w:p>
    <w:p w14:paraId="4C12C466" w14:textId="77777777" w:rsidR="006579BB" w:rsidRPr="008B2F70" w:rsidRDefault="006579BB"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расчет бюджета энергетического потенциала;</w:t>
      </w:r>
    </w:p>
    <w:p w14:paraId="070551A7" w14:textId="77777777" w:rsidR="006579BB" w:rsidRPr="008B2F70" w:rsidRDefault="006579BB"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 расчет накапливаемой хроматической дисперсии, сравнение с допустимой дисперсией для определения необходимости размещения компенсаторов дисперсии; </w:t>
      </w:r>
    </w:p>
    <w:p w14:paraId="721A29EA" w14:textId="77777777" w:rsidR="006579BB" w:rsidRPr="008B2F70" w:rsidRDefault="006579BB"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расчет оптической передачи с целью определения необходимости размещения оптических усилителей;</w:t>
      </w:r>
    </w:p>
    <w:p w14:paraId="70C6E353" w14:textId="77777777" w:rsidR="006579BB" w:rsidRPr="008B2F70" w:rsidRDefault="006579BB"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 расчет отношения сигнал-шум с целью проверки качества передаваемого сигнала; </w:t>
      </w:r>
    </w:p>
    <w:p w14:paraId="190BE7F5" w14:textId="77777777" w:rsidR="006579BB" w:rsidRPr="008B2F70" w:rsidRDefault="006579BB"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 расчет надежности проектируемой линии. </w:t>
      </w:r>
      <w:bookmarkEnd w:id="0"/>
    </w:p>
    <w:p w14:paraId="78CE5EC5" w14:textId="77777777" w:rsidR="006579BB" w:rsidRPr="008B2F70" w:rsidRDefault="006579BB"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lastRenderedPageBreak/>
        <w:t>При выполнении специальной части были произведены все необходимые расчеты, также выбраны оборудования от отечественного производителя с учетом политики импортозамещения.</w:t>
      </w:r>
    </w:p>
    <w:p w14:paraId="5620EBE3" w14:textId="67D7C80F" w:rsidR="000750F5" w:rsidRPr="008B2F70" w:rsidRDefault="006579BB"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Мероприятия по охране труда и предотвращению пожаров играют ключевую роль в обеспечении безопасности, которые были описаны в полной мере.</w:t>
      </w:r>
    </w:p>
    <w:p w14:paraId="185C4A3D" w14:textId="77777777" w:rsidR="006579BB" w:rsidRPr="008B2F70" w:rsidRDefault="006579BB" w:rsidP="008B2F70">
      <w:pPr>
        <w:spacing w:line="360" w:lineRule="auto"/>
        <w:ind w:firstLine="709"/>
        <w:jc w:val="both"/>
        <w:rPr>
          <w:rFonts w:ascii="Times New Roman" w:hAnsi="Times New Roman" w:cs="Times New Roman"/>
          <w:sz w:val="28"/>
          <w:szCs w:val="28"/>
        </w:rPr>
      </w:pPr>
    </w:p>
    <w:p w14:paraId="25B14345" w14:textId="77777777" w:rsidR="00A6179A" w:rsidRPr="008B2F70" w:rsidRDefault="00A6179A" w:rsidP="008B2F70">
      <w:pPr>
        <w:spacing w:line="360" w:lineRule="auto"/>
        <w:ind w:firstLine="709"/>
        <w:jc w:val="both"/>
        <w:rPr>
          <w:rFonts w:ascii="Times New Roman" w:hAnsi="Times New Roman" w:cs="Times New Roman"/>
          <w:sz w:val="28"/>
          <w:szCs w:val="28"/>
        </w:rPr>
      </w:pPr>
      <w:bookmarkStart w:id="1" w:name="_Hlk159842365"/>
    </w:p>
    <w:p w14:paraId="0B185642" w14:textId="093C34B9" w:rsidR="006579BB" w:rsidRPr="008B2F70" w:rsidRDefault="006579BB"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Список литературы:</w:t>
      </w:r>
    </w:p>
    <w:bookmarkEnd w:id="1"/>
    <w:p w14:paraId="3C302816" w14:textId="77777777" w:rsidR="008B2F70" w:rsidRDefault="006579BB" w:rsidP="00D870BD">
      <w:pPr>
        <w:pStyle w:val="a8"/>
        <w:numPr>
          <w:ilvl w:val="0"/>
          <w:numId w:val="64"/>
        </w:numPr>
        <w:spacing w:line="360" w:lineRule="auto"/>
        <w:ind w:left="572" w:right="-57" w:hanging="357"/>
        <w:jc w:val="both"/>
        <w:rPr>
          <w:rFonts w:ascii="Times New Roman" w:hAnsi="Times New Roman" w:cs="Times New Roman"/>
          <w:sz w:val="28"/>
          <w:szCs w:val="28"/>
        </w:rPr>
      </w:pPr>
      <w:r w:rsidRPr="008B2F70">
        <w:rPr>
          <w:rFonts w:ascii="Times New Roman" w:hAnsi="Times New Roman" w:cs="Times New Roman"/>
          <w:sz w:val="28"/>
          <w:szCs w:val="28"/>
        </w:rPr>
        <w:t xml:space="preserve">Гордиенко В.Н., </w:t>
      </w:r>
      <w:proofErr w:type="spellStart"/>
      <w:r w:rsidRPr="008B2F70">
        <w:rPr>
          <w:rFonts w:ascii="Times New Roman" w:hAnsi="Times New Roman" w:cs="Times New Roman"/>
          <w:sz w:val="28"/>
          <w:szCs w:val="28"/>
        </w:rPr>
        <w:t>Крухмалев</w:t>
      </w:r>
      <w:proofErr w:type="spellEnd"/>
      <w:r w:rsidRPr="008B2F70">
        <w:rPr>
          <w:rFonts w:ascii="Times New Roman" w:hAnsi="Times New Roman" w:cs="Times New Roman"/>
          <w:sz w:val="28"/>
          <w:szCs w:val="28"/>
        </w:rPr>
        <w:t xml:space="preserve"> В.В., Оптические телекоммуникационные системы Издательство "Горячая линия-Телеком"/ </w:t>
      </w:r>
      <w:proofErr w:type="spellStart"/>
      <w:r w:rsidRPr="008B2F70">
        <w:rPr>
          <w:rFonts w:ascii="Times New Roman" w:hAnsi="Times New Roman" w:cs="Times New Roman"/>
          <w:sz w:val="28"/>
          <w:szCs w:val="28"/>
        </w:rPr>
        <w:t>Моченов</w:t>
      </w:r>
      <w:proofErr w:type="spellEnd"/>
      <w:r w:rsidRPr="008B2F70">
        <w:rPr>
          <w:rFonts w:ascii="Times New Roman" w:hAnsi="Times New Roman" w:cs="Times New Roman"/>
          <w:sz w:val="28"/>
          <w:szCs w:val="28"/>
        </w:rPr>
        <w:t xml:space="preserve"> А.Д., Шарафутдинов Р.М., под ред. профессора </w:t>
      </w:r>
      <w:proofErr w:type="spellStart"/>
      <w:r w:rsidRPr="008B2F70">
        <w:rPr>
          <w:rFonts w:ascii="Times New Roman" w:hAnsi="Times New Roman" w:cs="Times New Roman"/>
          <w:sz w:val="28"/>
          <w:szCs w:val="28"/>
        </w:rPr>
        <w:t>В.Н.Гордиенко</w:t>
      </w:r>
      <w:proofErr w:type="spellEnd"/>
      <w:r w:rsidRPr="008B2F70">
        <w:rPr>
          <w:rFonts w:ascii="Times New Roman" w:hAnsi="Times New Roman" w:cs="Times New Roman"/>
          <w:sz w:val="28"/>
          <w:szCs w:val="28"/>
        </w:rPr>
        <w:t>, 2021</w:t>
      </w:r>
    </w:p>
    <w:p w14:paraId="6341B075" w14:textId="77777777" w:rsidR="008B2F70" w:rsidRDefault="006579BB" w:rsidP="00D870BD">
      <w:pPr>
        <w:pStyle w:val="a8"/>
        <w:numPr>
          <w:ilvl w:val="0"/>
          <w:numId w:val="64"/>
        </w:numPr>
        <w:spacing w:line="360" w:lineRule="auto"/>
        <w:ind w:left="572" w:right="-57" w:hanging="357"/>
        <w:jc w:val="both"/>
        <w:rPr>
          <w:rFonts w:ascii="Times New Roman" w:hAnsi="Times New Roman" w:cs="Times New Roman"/>
          <w:sz w:val="28"/>
          <w:szCs w:val="28"/>
        </w:rPr>
      </w:pPr>
      <w:proofErr w:type="spellStart"/>
      <w:r w:rsidRPr="008B2F70">
        <w:rPr>
          <w:rFonts w:ascii="Times New Roman" w:hAnsi="Times New Roman" w:cs="Times New Roman"/>
          <w:sz w:val="28"/>
          <w:szCs w:val="28"/>
        </w:rPr>
        <w:t>Трещиков</w:t>
      </w:r>
      <w:proofErr w:type="spellEnd"/>
      <w:r w:rsidRPr="008B2F70">
        <w:rPr>
          <w:rFonts w:ascii="Times New Roman" w:hAnsi="Times New Roman" w:cs="Times New Roman"/>
          <w:sz w:val="28"/>
          <w:szCs w:val="28"/>
        </w:rPr>
        <w:t xml:space="preserve"> В.Н., </w:t>
      </w:r>
      <w:proofErr w:type="spellStart"/>
      <w:r w:rsidRPr="008B2F70">
        <w:rPr>
          <w:rFonts w:ascii="Times New Roman" w:hAnsi="Times New Roman" w:cs="Times New Roman"/>
          <w:sz w:val="28"/>
          <w:szCs w:val="28"/>
        </w:rPr>
        <w:t>Листвин</w:t>
      </w:r>
      <w:proofErr w:type="spellEnd"/>
      <w:r w:rsidRPr="008B2F70">
        <w:rPr>
          <w:rFonts w:ascii="Times New Roman" w:hAnsi="Times New Roman" w:cs="Times New Roman"/>
          <w:sz w:val="28"/>
          <w:szCs w:val="28"/>
        </w:rPr>
        <w:t xml:space="preserve"> В.Н. DWDM системы четвертое издание, ТЕХНОСФЕРА Москва 2021.</w:t>
      </w:r>
    </w:p>
    <w:p w14:paraId="40015BA7" w14:textId="43565D2F" w:rsidR="006579BB" w:rsidRPr="008B2F70" w:rsidRDefault="006579BB" w:rsidP="00D870BD">
      <w:pPr>
        <w:pStyle w:val="a8"/>
        <w:numPr>
          <w:ilvl w:val="0"/>
          <w:numId w:val="64"/>
        </w:numPr>
        <w:spacing w:line="360" w:lineRule="auto"/>
        <w:ind w:left="572" w:right="-57" w:hanging="357"/>
        <w:jc w:val="both"/>
        <w:rPr>
          <w:rFonts w:ascii="Times New Roman" w:hAnsi="Times New Roman" w:cs="Times New Roman"/>
          <w:sz w:val="28"/>
          <w:szCs w:val="28"/>
        </w:rPr>
      </w:pPr>
      <w:r w:rsidRPr="008B2F70">
        <w:rPr>
          <w:rFonts w:ascii="Times New Roman" w:hAnsi="Times New Roman" w:cs="Times New Roman"/>
          <w:sz w:val="28"/>
          <w:szCs w:val="28"/>
        </w:rPr>
        <w:t xml:space="preserve">Фокин В.Г, Оптические системы передачи и транспортные сети. </w:t>
      </w:r>
      <w:proofErr w:type="spellStart"/>
      <w:r w:rsidRPr="008B2F70">
        <w:rPr>
          <w:rFonts w:ascii="Times New Roman" w:hAnsi="Times New Roman" w:cs="Times New Roman"/>
          <w:sz w:val="28"/>
          <w:szCs w:val="28"/>
        </w:rPr>
        <w:t>Эскотренз</w:t>
      </w:r>
      <w:proofErr w:type="spellEnd"/>
      <w:r w:rsidRPr="008B2F70">
        <w:rPr>
          <w:rFonts w:ascii="Times New Roman" w:hAnsi="Times New Roman" w:cs="Times New Roman"/>
          <w:sz w:val="28"/>
          <w:szCs w:val="28"/>
        </w:rPr>
        <w:t xml:space="preserve"> 2022.</w:t>
      </w:r>
    </w:p>
    <w:p w14:paraId="4806379C" w14:textId="3131DD3C" w:rsidR="000750F5" w:rsidRPr="008B2F70" w:rsidRDefault="000750F5" w:rsidP="008B2F70">
      <w:pPr>
        <w:spacing w:line="360" w:lineRule="auto"/>
        <w:ind w:firstLine="709"/>
        <w:jc w:val="both"/>
        <w:rPr>
          <w:rFonts w:ascii="Times New Roman" w:hAnsi="Times New Roman" w:cs="Times New Roman"/>
          <w:sz w:val="28"/>
          <w:szCs w:val="28"/>
        </w:rPr>
      </w:pPr>
    </w:p>
    <w:p w14:paraId="61011D0A" w14:textId="02C3E519" w:rsidR="00D81A4D" w:rsidRPr="008B2F70" w:rsidRDefault="00D81A4D" w:rsidP="008B2F70">
      <w:pPr>
        <w:spacing w:line="360" w:lineRule="auto"/>
        <w:ind w:firstLine="709"/>
        <w:jc w:val="both"/>
        <w:rPr>
          <w:rFonts w:ascii="Times New Roman" w:hAnsi="Times New Roman" w:cs="Times New Roman"/>
          <w:sz w:val="28"/>
          <w:szCs w:val="28"/>
        </w:rPr>
      </w:pPr>
    </w:p>
    <w:p w14:paraId="3038A91B" w14:textId="08BC2D0F" w:rsidR="00D81A4D" w:rsidRPr="008B2F70" w:rsidRDefault="00D81A4D" w:rsidP="008B2F70">
      <w:pPr>
        <w:spacing w:line="360" w:lineRule="auto"/>
        <w:ind w:firstLine="709"/>
        <w:jc w:val="both"/>
        <w:rPr>
          <w:rFonts w:ascii="Times New Roman" w:hAnsi="Times New Roman" w:cs="Times New Roman"/>
          <w:sz w:val="28"/>
          <w:szCs w:val="28"/>
        </w:rPr>
      </w:pPr>
    </w:p>
    <w:p w14:paraId="36193E10" w14:textId="016ECCB3" w:rsidR="00D81A4D" w:rsidRPr="008B2F70" w:rsidRDefault="00D81A4D" w:rsidP="008B2F70">
      <w:pPr>
        <w:spacing w:line="360" w:lineRule="auto"/>
        <w:ind w:firstLine="709"/>
        <w:jc w:val="both"/>
        <w:rPr>
          <w:rFonts w:ascii="Times New Roman" w:hAnsi="Times New Roman" w:cs="Times New Roman"/>
          <w:sz w:val="28"/>
          <w:szCs w:val="28"/>
        </w:rPr>
      </w:pPr>
    </w:p>
    <w:p w14:paraId="1D98B60F" w14:textId="77777777" w:rsidR="006579BB" w:rsidRDefault="006579BB" w:rsidP="00D870BD">
      <w:pPr>
        <w:spacing w:line="360" w:lineRule="auto"/>
        <w:jc w:val="both"/>
        <w:rPr>
          <w:rFonts w:ascii="Times New Roman" w:hAnsi="Times New Roman" w:cs="Times New Roman"/>
          <w:sz w:val="28"/>
          <w:szCs w:val="28"/>
        </w:rPr>
      </w:pPr>
    </w:p>
    <w:p w14:paraId="6982B907" w14:textId="77777777" w:rsidR="00D870BD" w:rsidRPr="008B2F70" w:rsidRDefault="00D870BD" w:rsidP="00D870BD">
      <w:pPr>
        <w:spacing w:line="360" w:lineRule="auto"/>
        <w:jc w:val="both"/>
        <w:rPr>
          <w:rFonts w:ascii="Times New Roman" w:hAnsi="Times New Roman" w:cs="Times New Roman"/>
          <w:sz w:val="28"/>
          <w:szCs w:val="28"/>
        </w:rPr>
      </w:pPr>
    </w:p>
    <w:p w14:paraId="1989A6A4" w14:textId="77777777" w:rsidR="006579BB" w:rsidRPr="008B2F70" w:rsidRDefault="006579BB" w:rsidP="008B2F70">
      <w:pPr>
        <w:spacing w:line="360" w:lineRule="auto"/>
        <w:ind w:firstLine="709"/>
        <w:jc w:val="both"/>
        <w:rPr>
          <w:rFonts w:ascii="Times New Roman" w:hAnsi="Times New Roman" w:cs="Times New Roman"/>
          <w:sz w:val="28"/>
          <w:szCs w:val="28"/>
        </w:rPr>
      </w:pPr>
    </w:p>
    <w:p w14:paraId="4CC11CD4" w14:textId="77777777" w:rsidR="004A0308" w:rsidRPr="00D870BD" w:rsidRDefault="004A0308" w:rsidP="008B2F70">
      <w:pPr>
        <w:spacing w:line="360" w:lineRule="auto"/>
        <w:ind w:firstLine="709"/>
        <w:jc w:val="both"/>
        <w:rPr>
          <w:rFonts w:ascii="Times New Roman" w:hAnsi="Times New Roman" w:cs="Times New Roman"/>
          <w:b/>
          <w:bCs/>
          <w:sz w:val="28"/>
          <w:szCs w:val="28"/>
        </w:rPr>
      </w:pPr>
      <w:r w:rsidRPr="00D870BD">
        <w:rPr>
          <w:rFonts w:ascii="Times New Roman" w:hAnsi="Times New Roman" w:cs="Times New Roman"/>
          <w:b/>
          <w:bCs/>
          <w:sz w:val="28"/>
          <w:szCs w:val="28"/>
        </w:rPr>
        <w:lastRenderedPageBreak/>
        <w:t>«</w:t>
      </w:r>
      <w:r w:rsidR="00514789" w:rsidRPr="00D870BD">
        <w:rPr>
          <w:rFonts w:ascii="Times New Roman" w:hAnsi="Times New Roman" w:cs="Times New Roman"/>
          <w:b/>
          <w:bCs/>
          <w:sz w:val="28"/>
          <w:szCs w:val="28"/>
        </w:rPr>
        <w:t>Модернизация Северо-Восточного кольца связи РБ на основе технологии DWDM</w:t>
      </w:r>
      <w:r w:rsidRPr="00D870BD">
        <w:rPr>
          <w:rFonts w:ascii="Times New Roman" w:hAnsi="Times New Roman" w:cs="Times New Roman"/>
          <w:b/>
          <w:bCs/>
          <w:sz w:val="28"/>
          <w:szCs w:val="28"/>
        </w:rPr>
        <w:t>»</w:t>
      </w:r>
    </w:p>
    <w:p w14:paraId="2B4DE448" w14:textId="77777777" w:rsidR="004A0308" w:rsidRPr="008B2F70" w:rsidRDefault="004A0308"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Галимов Э.А., студент Уфимского колледжа радиоэлектроники телекоммуникаций и безопасности.</w:t>
      </w:r>
    </w:p>
    <w:p w14:paraId="5BA3F166" w14:textId="361DABA0" w:rsidR="00514789" w:rsidRPr="008B2F70" w:rsidRDefault="004A0308"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Якупова А.С., научный руководитель, преподаватель Уфимского колледжа радиоэлектроники телекоммуникаций и безопасности.</w:t>
      </w:r>
    </w:p>
    <w:p w14:paraId="0DC8993E" w14:textId="77777777" w:rsidR="004A0308" w:rsidRPr="008B2F70" w:rsidRDefault="004A0308" w:rsidP="008B2F70">
      <w:pPr>
        <w:spacing w:line="360" w:lineRule="auto"/>
        <w:ind w:firstLine="709"/>
        <w:jc w:val="both"/>
        <w:rPr>
          <w:rFonts w:ascii="Times New Roman" w:hAnsi="Times New Roman" w:cs="Times New Roman"/>
          <w:sz w:val="28"/>
          <w:szCs w:val="28"/>
        </w:rPr>
      </w:pPr>
    </w:p>
    <w:p w14:paraId="3B70C805" w14:textId="77777777" w:rsidR="00514789" w:rsidRPr="008B2F70" w:rsidRDefault="00514789"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Модернизация Северо-Восточного кольца связи РБ предполагает осуществление нескольких работ на </w:t>
      </w:r>
      <w:proofErr w:type="gramStart"/>
      <w:r w:rsidRPr="008B2F70">
        <w:rPr>
          <w:rFonts w:ascii="Times New Roman" w:hAnsi="Times New Roman" w:cs="Times New Roman"/>
          <w:sz w:val="28"/>
          <w:szCs w:val="28"/>
        </w:rPr>
        <w:t>уже существующем</w:t>
      </w:r>
      <w:proofErr w:type="gramEnd"/>
      <w:r w:rsidRPr="008B2F70">
        <w:rPr>
          <w:rFonts w:ascii="Times New Roman" w:hAnsi="Times New Roman" w:cs="Times New Roman"/>
          <w:sz w:val="28"/>
          <w:szCs w:val="28"/>
        </w:rPr>
        <w:t xml:space="preserve"> кольце связи ПАО «Башинформсвязь» в этом регионе, направленных увеличение пропускной способности сети, увеличение надежности и обеспечение населенных пунктов современными цифровыми услугами.</w:t>
      </w:r>
    </w:p>
    <w:p w14:paraId="70B64C38" w14:textId="77777777" w:rsidR="00514789" w:rsidRPr="008B2F70" w:rsidRDefault="00514789"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На данный момент Северо-Восточного кольцо связи РБ представляет собой кольцо транспортной сети с применением SDH мультиплексоров уровня STM-4, DWDM системы Cisco на самом длинном участке кольца и одним радиальным ответвлением в ЛТЦ Аскино.</w:t>
      </w:r>
    </w:p>
    <w:p w14:paraId="1C96E978" w14:textId="77777777" w:rsidR="00514789" w:rsidRPr="008B2F70" w:rsidRDefault="00514789" w:rsidP="008B2F70">
      <w:pPr>
        <w:spacing w:line="360" w:lineRule="auto"/>
        <w:ind w:firstLine="709"/>
        <w:jc w:val="both"/>
        <w:rPr>
          <w:rFonts w:ascii="Times New Roman" w:hAnsi="Times New Roman" w:cs="Times New Roman"/>
          <w:sz w:val="28"/>
          <w:szCs w:val="28"/>
        </w:rPr>
      </w:pPr>
    </w:p>
    <w:p w14:paraId="64877470" w14:textId="77777777" w:rsidR="00514789" w:rsidRPr="008B2F70" w:rsidRDefault="00514789" w:rsidP="00D870BD">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lastRenderedPageBreak/>
        <w:drawing>
          <wp:inline distT="0" distB="0" distL="0" distR="0" wp14:anchorId="2147FDB5" wp14:editId="029979D9">
            <wp:extent cx="4121901" cy="3051959"/>
            <wp:effectExtent l="0" t="0" r="0" b="0"/>
            <wp:docPr id="5" name="Объект 4" descr="Изображение выглядит как карта, диаграмма, текст, атлас&#10;&#10;Автоматически созданное описание"/>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Объект 4" descr="Изображение выглядит как карта, диаграмма, текст, атлас&#10;&#10;Автоматически созданное описание"/>
                    <pic:cNvPicPr>
                      <a:picLocks noGrp="1"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4180345" cy="3095232"/>
                    </a:xfrm>
                    <a:prstGeom prst="rect">
                      <a:avLst/>
                    </a:prstGeom>
                  </pic:spPr>
                </pic:pic>
              </a:graphicData>
            </a:graphic>
          </wp:inline>
        </w:drawing>
      </w:r>
    </w:p>
    <w:p w14:paraId="5B38A252" w14:textId="77777777" w:rsidR="004A0308" w:rsidRPr="008B2F70" w:rsidRDefault="004A0308" w:rsidP="00D870BD">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Рисунок 1 – Вид существующего Северо-Восточного кольца связи РБ</w:t>
      </w:r>
    </w:p>
    <w:p w14:paraId="7D1C490D" w14:textId="77777777" w:rsidR="004A0308" w:rsidRPr="008B2F70" w:rsidRDefault="004A0308" w:rsidP="008B2F70">
      <w:pPr>
        <w:spacing w:line="360" w:lineRule="auto"/>
        <w:ind w:firstLine="709"/>
        <w:jc w:val="both"/>
        <w:rPr>
          <w:rFonts w:ascii="Times New Roman" w:hAnsi="Times New Roman" w:cs="Times New Roman"/>
          <w:sz w:val="28"/>
          <w:szCs w:val="28"/>
        </w:rPr>
      </w:pPr>
    </w:p>
    <w:p w14:paraId="3A1D478C" w14:textId="26B8081F" w:rsidR="00514789" w:rsidRPr="008B2F70" w:rsidRDefault="00514789"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Для осуществления модернизации Северо-Восточного кольца связи РБ предполагается провести следующие работы:</w:t>
      </w:r>
    </w:p>
    <w:p w14:paraId="104E9ECD" w14:textId="2619E716" w:rsidR="00514789" w:rsidRPr="008B2F70" w:rsidRDefault="004B5B0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14789" w:rsidRPr="008B2F70">
        <w:rPr>
          <w:rFonts w:ascii="Times New Roman" w:hAnsi="Times New Roman" w:cs="Times New Roman"/>
          <w:sz w:val="28"/>
          <w:szCs w:val="28"/>
        </w:rPr>
        <w:t xml:space="preserve">Переход на DWDM систему отечественного производства и использование ее в двух самых длинным участках кольца – ЛТЦ Красная Горка – ЛТЦ </w:t>
      </w:r>
      <w:proofErr w:type="spellStart"/>
      <w:r w:rsidR="00514789" w:rsidRPr="008B2F70">
        <w:rPr>
          <w:rFonts w:ascii="Times New Roman" w:hAnsi="Times New Roman" w:cs="Times New Roman"/>
          <w:sz w:val="28"/>
          <w:szCs w:val="28"/>
        </w:rPr>
        <w:t>Малояз</w:t>
      </w:r>
      <w:proofErr w:type="spellEnd"/>
      <w:r w:rsidR="00514789" w:rsidRPr="008B2F70">
        <w:rPr>
          <w:rFonts w:ascii="Times New Roman" w:hAnsi="Times New Roman" w:cs="Times New Roman"/>
          <w:sz w:val="28"/>
          <w:szCs w:val="28"/>
        </w:rPr>
        <w:t xml:space="preserve"> и ЛТЦ </w:t>
      </w:r>
      <w:proofErr w:type="spellStart"/>
      <w:r w:rsidR="00514789" w:rsidRPr="008B2F70">
        <w:rPr>
          <w:rFonts w:ascii="Times New Roman" w:hAnsi="Times New Roman" w:cs="Times New Roman"/>
          <w:sz w:val="28"/>
          <w:szCs w:val="28"/>
        </w:rPr>
        <w:t>Мясегутово</w:t>
      </w:r>
      <w:proofErr w:type="spellEnd"/>
      <w:r w:rsidR="00514789" w:rsidRPr="008B2F70">
        <w:rPr>
          <w:rFonts w:ascii="Times New Roman" w:hAnsi="Times New Roman" w:cs="Times New Roman"/>
          <w:sz w:val="28"/>
          <w:szCs w:val="28"/>
        </w:rPr>
        <w:t xml:space="preserve"> – ЛТЦ Караидель.</w:t>
      </w:r>
    </w:p>
    <w:p w14:paraId="332EE941" w14:textId="0A7B4869" w:rsidR="00514789" w:rsidRPr="008B2F70" w:rsidRDefault="004B5B0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14789" w:rsidRPr="008B2F70">
        <w:rPr>
          <w:rFonts w:ascii="Times New Roman" w:hAnsi="Times New Roman" w:cs="Times New Roman"/>
          <w:sz w:val="28"/>
          <w:szCs w:val="28"/>
        </w:rPr>
        <w:t>Постепенный переход на SDH мультиплексоры уровня STM-16 отечественного производства;</w:t>
      </w:r>
    </w:p>
    <w:p w14:paraId="4A27ACB8" w14:textId="77777777" w:rsidR="004B5B02" w:rsidRDefault="004B5B02" w:rsidP="004B5B0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14789" w:rsidRPr="008B2F70">
        <w:rPr>
          <w:rFonts w:ascii="Times New Roman" w:hAnsi="Times New Roman" w:cs="Times New Roman"/>
          <w:sz w:val="28"/>
          <w:szCs w:val="28"/>
        </w:rPr>
        <w:t>Включение радиального ответвления ЛТЦ Аскино в кольцо связи и создание новой линии связи ЛТЦ Караидель – ЛТЦ Аскино.</w:t>
      </w:r>
    </w:p>
    <w:p w14:paraId="716F6FA9" w14:textId="3198B36A" w:rsidR="00514789" w:rsidRPr="008B2F70" w:rsidRDefault="00514789" w:rsidP="004B5B02">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Технология плотного волнового мультиплексирования (</w:t>
      </w:r>
      <w:proofErr w:type="spellStart"/>
      <w:r w:rsidRPr="008B2F70">
        <w:rPr>
          <w:rFonts w:ascii="Times New Roman" w:hAnsi="Times New Roman" w:cs="Times New Roman"/>
          <w:sz w:val="28"/>
          <w:szCs w:val="28"/>
        </w:rPr>
        <w:t>Dense</w:t>
      </w:r>
      <w:proofErr w:type="spellEnd"/>
      <w:r w:rsidRPr="008B2F70">
        <w:rPr>
          <w:rFonts w:ascii="Times New Roman" w:hAnsi="Times New Roman" w:cs="Times New Roman"/>
          <w:sz w:val="28"/>
          <w:szCs w:val="28"/>
        </w:rPr>
        <w:t xml:space="preserve"> </w:t>
      </w:r>
      <w:proofErr w:type="spellStart"/>
      <w:r w:rsidRPr="008B2F70">
        <w:rPr>
          <w:rFonts w:ascii="Times New Roman" w:hAnsi="Times New Roman" w:cs="Times New Roman"/>
          <w:sz w:val="28"/>
          <w:szCs w:val="28"/>
        </w:rPr>
        <w:t>Wavelength</w:t>
      </w:r>
      <w:proofErr w:type="spellEnd"/>
      <w:r w:rsidRPr="008B2F70">
        <w:rPr>
          <w:rFonts w:ascii="Times New Roman" w:hAnsi="Times New Roman" w:cs="Times New Roman"/>
          <w:sz w:val="28"/>
          <w:szCs w:val="28"/>
        </w:rPr>
        <w:t xml:space="preserve"> Division </w:t>
      </w:r>
      <w:proofErr w:type="spellStart"/>
      <w:r w:rsidRPr="008B2F70">
        <w:rPr>
          <w:rFonts w:ascii="Times New Roman" w:hAnsi="Times New Roman" w:cs="Times New Roman"/>
          <w:sz w:val="28"/>
          <w:szCs w:val="28"/>
        </w:rPr>
        <w:t>Multiplexing</w:t>
      </w:r>
      <w:proofErr w:type="spellEnd"/>
      <w:r w:rsidRPr="008B2F70">
        <w:rPr>
          <w:rFonts w:ascii="Times New Roman" w:hAnsi="Times New Roman" w:cs="Times New Roman"/>
          <w:sz w:val="28"/>
          <w:szCs w:val="28"/>
        </w:rPr>
        <w:t xml:space="preserve"> или DWDM) дает возможность использовать только одну пару волокон для передачи нескольких каналов разнородного трафика. Поскольку </w:t>
      </w:r>
      <w:r w:rsidRPr="008B2F70">
        <w:rPr>
          <w:rFonts w:ascii="Times New Roman" w:hAnsi="Times New Roman" w:cs="Times New Roman"/>
          <w:sz w:val="28"/>
          <w:szCs w:val="28"/>
        </w:rPr>
        <w:lastRenderedPageBreak/>
        <w:t>задействованы разные частоты, то в одной паре волокон параллельно передается несколько независимых каналов. Это позволяет использовать всю полосу пропускания канала и гарантирует минимальную задержку при передаче трафика. Длины волн, используемые для передачи в DWDM, лежат в диапазоне 1530-1625 нм, и в зависимости от частотной сетки, несущие длины волн могут быть разнесены друг от друга на 0,8 нм (100 ГГц сетка частот) или на 0,4 нм (50 ГГц сетка частот), что в свою очередь даёт 48 и 96 несущих соответственно.</w:t>
      </w:r>
    </w:p>
    <w:p w14:paraId="5B1B9C68" w14:textId="77777777" w:rsidR="00514789" w:rsidRPr="008B2F70" w:rsidRDefault="00514789"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Использование технологии DWDM обеспечивает соединение двух пунктов на большом расстоянии без превышения величины затухания, установленной на участке, за счет применения усилителей разных видов, а также обеспечивает высокую скорость и качество передачи данных.</w:t>
      </w:r>
    </w:p>
    <w:p w14:paraId="4D4C1EEB" w14:textId="77777777" w:rsidR="00514789" w:rsidRPr="008B2F70" w:rsidRDefault="00514789" w:rsidP="008B2F70">
      <w:pPr>
        <w:spacing w:line="360" w:lineRule="auto"/>
        <w:ind w:firstLine="709"/>
        <w:jc w:val="both"/>
        <w:rPr>
          <w:rFonts w:ascii="Times New Roman" w:hAnsi="Times New Roman" w:cs="Times New Roman"/>
          <w:sz w:val="28"/>
          <w:szCs w:val="28"/>
        </w:rPr>
      </w:pPr>
    </w:p>
    <w:p w14:paraId="7C4AEEBD" w14:textId="77777777" w:rsidR="00514789" w:rsidRPr="008B2F70" w:rsidRDefault="00514789" w:rsidP="00D870BD">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drawing>
          <wp:inline distT="0" distB="0" distL="0" distR="0" wp14:anchorId="6E307DF4" wp14:editId="555CF0A0">
            <wp:extent cx="5618151" cy="1892935"/>
            <wp:effectExtent l="0" t="0" r="1905" b="0"/>
            <wp:docPr id="1" name="Объект 4" descr="Изображение выглядит как диаграмма, снимок экрана, План, Красочность&#10;&#10;Автоматически созданное описание"/>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 name="Объект 4" descr="Изображение выглядит как диаграмма, снимок экрана, План, Красочность&#10;&#10;Автоматически созданное описание"/>
                    <pic:cNvPicPr>
                      <a:picLocks noGrp="1"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670963" cy="1910729"/>
                    </a:xfrm>
                    <a:prstGeom prst="rect">
                      <a:avLst/>
                    </a:prstGeom>
                  </pic:spPr>
                </pic:pic>
              </a:graphicData>
            </a:graphic>
          </wp:inline>
        </w:drawing>
      </w:r>
    </w:p>
    <w:p w14:paraId="5F310285" w14:textId="77777777" w:rsidR="004A0308" w:rsidRPr="008B2F70" w:rsidRDefault="004A0308" w:rsidP="00D870BD">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Рисунок 2 – Реализация технологии DWDM на платформе «Волга» от Т8</w:t>
      </w:r>
    </w:p>
    <w:p w14:paraId="26749B5F" w14:textId="77777777" w:rsidR="004A0308" w:rsidRPr="008B2F70" w:rsidRDefault="004A0308" w:rsidP="008B2F70">
      <w:pPr>
        <w:spacing w:line="360" w:lineRule="auto"/>
        <w:ind w:firstLine="709"/>
        <w:jc w:val="both"/>
        <w:rPr>
          <w:rFonts w:ascii="Times New Roman" w:hAnsi="Times New Roman" w:cs="Times New Roman"/>
          <w:sz w:val="28"/>
          <w:szCs w:val="28"/>
        </w:rPr>
      </w:pPr>
    </w:p>
    <w:p w14:paraId="299BB89D" w14:textId="77777777" w:rsidR="00514789" w:rsidRPr="008B2F70" w:rsidRDefault="00514789"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В зависимости от сложности, протяжённости и требований к системе передачи, сети передачи на основе DWDM строятся с использованием следующих компонентов:</w:t>
      </w:r>
    </w:p>
    <w:p w14:paraId="560634FA" w14:textId="34E7617B" w:rsidR="00514789"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14789" w:rsidRPr="008B2F70">
        <w:rPr>
          <w:rFonts w:ascii="Times New Roman" w:hAnsi="Times New Roman" w:cs="Times New Roman"/>
          <w:sz w:val="28"/>
          <w:szCs w:val="28"/>
        </w:rPr>
        <w:t>оптических трансиверов, рассчитанных для работы в системах уплотнения DWDM;</w:t>
      </w:r>
    </w:p>
    <w:p w14:paraId="472B41C6" w14:textId="52993854" w:rsidR="00514789"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14789" w:rsidRPr="008B2F70">
        <w:rPr>
          <w:rFonts w:ascii="Times New Roman" w:hAnsi="Times New Roman" w:cs="Times New Roman"/>
          <w:sz w:val="28"/>
          <w:szCs w:val="28"/>
        </w:rPr>
        <w:t>пассивных оптических мультиплексоров/</w:t>
      </w:r>
      <w:proofErr w:type="spellStart"/>
      <w:r w:rsidR="00514789" w:rsidRPr="008B2F70">
        <w:rPr>
          <w:rFonts w:ascii="Times New Roman" w:hAnsi="Times New Roman" w:cs="Times New Roman"/>
          <w:sz w:val="28"/>
          <w:szCs w:val="28"/>
        </w:rPr>
        <w:t>демультиплексоров</w:t>
      </w:r>
      <w:proofErr w:type="spellEnd"/>
      <w:r w:rsidR="00514789" w:rsidRPr="008B2F70">
        <w:rPr>
          <w:rFonts w:ascii="Times New Roman" w:hAnsi="Times New Roman" w:cs="Times New Roman"/>
          <w:sz w:val="28"/>
          <w:szCs w:val="28"/>
        </w:rPr>
        <w:t xml:space="preserve"> DWDM;</w:t>
      </w:r>
    </w:p>
    <w:p w14:paraId="6187126F" w14:textId="7CCDA382" w:rsidR="00514789"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14789" w:rsidRPr="008B2F70">
        <w:rPr>
          <w:rFonts w:ascii="Times New Roman" w:hAnsi="Times New Roman" w:cs="Times New Roman"/>
          <w:sz w:val="28"/>
          <w:szCs w:val="28"/>
        </w:rPr>
        <w:t>оптических усилителей на основе эрбиевого волокна – EDFA;</w:t>
      </w:r>
    </w:p>
    <w:p w14:paraId="15DB0D6F" w14:textId="343454EB" w:rsidR="00514789"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14789" w:rsidRPr="008B2F70">
        <w:rPr>
          <w:rFonts w:ascii="Times New Roman" w:hAnsi="Times New Roman" w:cs="Times New Roman"/>
          <w:sz w:val="28"/>
          <w:szCs w:val="28"/>
        </w:rPr>
        <w:t>модулей компенсации хроматической дисперсии – DCM;</w:t>
      </w:r>
    </w:p>
    <w:p w14:paraId="0F9F1E63" w14:textId="67A41BE0" w:rsidR="00514789"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14789" w:rsidRPr="008B2F70">
        <w:rPr>
          <w:rFonts w:ascii="Times New Roman" w:hAnsi="Times New Roman" w:cs="Times New Roman"/>
          <w:sz w:val="28"/>
          <w:szCs w:val="28"/>
        </w:rPr>
        <w:t xml:space="preserve">специализированных транспондеров или </w:t>
      </w:r>
      <w:proofErr w:type="spellStart"/>
      <w:r w:rsidR="00514789" w:rsidRPr="008B2F70">
        <w:rPr>
          <w:rFonts w:ascii="Times New Roman" w:hAnsi="Times New Roman" w:cs="Times New Roman"/>
          <w:sz w:val="28"/>
          <w:szCs w:val="28"/>
        </w:rPr>
        <w:t>мукспондеров</w:t>
      </w:r>
      <w:proofErr w:type="spellEnd"/>
      <w:r w:rsidR="00514789" w:rsidRPr="008B2F70">
        <w:rPr>
          <w:rFonts w:ascii="Times New Roman" w:hAnsi="Times New Roman" w:cs="Times New Roman"/>
          <w:sz w:val="28"/>
          <w:szCs w:val="28"/>
        </w:rPr>
        <w:t>;</w:t>
      </w:r>
    </w:p>
    <w:p w14:paraId="665D853E" w14:textId="0F0BBA15" w:rsidR="00514789"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14789" w:rsidRPr="008B2F70">
        <w:rPr>
          <w:rFonts w:ascii="Times New Roman" w:hAnsi="Times New Roman" w:cs="Times New Roman"/>
          <w:sz w:val="28"/>
          <w:szCs w:val="28"/>
        </w:rPr>
        <w:t>перестраиваемых оптических мультиплексоров ввода/вывода – ROADM.</w:t>
      </w:r>
    </w:p>
    <w:p w14:paraId="2CCD8E17" w14:textId="65289FD5" w:rsidR="00514789" w:rsidRPr="008B2F70" w:rsidRDefault="00514789"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Был создан </w:t>
      </w:r>
      <w:r w:rsidR="004A0308" w:rsidRPr="008B2F70">
        <w:rPr>
          <w:rFonts w:ascii="Times New Roman" w:hAnsi="Times New Roman" w:cs="Times New Roman"/>
          <w:sz w:val="28"/>
          <w:szCs w:val="28"/>
        </w:rPr>
        <w:t>плакат,</w:t>
      </w:r>
      <w:r w:rsidRPr="008B2F70">
        <w:rPr>
          <w:rFonts w:ascii="Times New Roman" w:hAnsi="Times New Roman" w:cs="Times New Roman"/>
          <w:sz w:val="28"/>
          <w:szCs w:val="28"/>
        </w:rPr>
        <w:t xml:space="preserve"> на котором представлены виды исполнения DWDM систем на платформе Т8 «Волга». Для целей модернизации была выбрана система Т8 V1-MS-100E-T10.</w:t>
      </w:r>
    </w:p>
    <w:p w14:paraId="64D0D7C7" w14:textId="77777777" w:rsidR="00514789" w:rsidRPr="008B2F70" w:rsidRDefault="00514789" w:rsidP="008B2F70">
      <w:pPr>
        <w:spacing w:line="360" w:lineRule="auto"/>
        <w:ind w:firstLine="709"/>
        <w:jc w:val="both"/>
        <w:rPr>
          <w:rFonts w:ascii="Times New Roman" w:hAnsi="Times New Roman" w:cs="Times New Roman"/>
          <w:sz w:val="28"/>
          <w:szCs w:val="28"/>
        </w:rPr>
      </w:pPr>
    </w:p>
    <w:p w14:paraId="3AF2DBD0" w14:textId="77777777" w:rsidR="00514789" w:rsidRPr="008B2F70" w:rsidRDefault="00514789" w:rsidP="00D870BD">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lang w:val="en-US"/>
        </w:rPr>
        <w:object w:dxaOrig="15360" w:dyaOrig="12135" w14:anchorId="794756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4pt;height:334.2pt" o:ole="">
            <v:imagedata r:id="rId15" o:title=""/>
          </v:shape>
          <o:OLEObject Type="Embed" ProgID="Visio.Drawing.15" ShapeID="_x0000_i1025" DrawAspect="Content" ObjectID="_1770620945" r:id="rId16"/>
        </w:object>
      </w:r>
    </w:p>
    <w:p w14:paraId="11E79155" w14:textId="0D703BFD" w:rsidR="00514789" w:rsidRPr="008B2F70" w:rsidRDefault="004A0308" w:rsidP="00D870BD">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3 – </w:t>
      </w:r>
      <w:r w:rsidR="00514789" w:rsidRPr="008B2F70">
        <w:rPr>
          <w:rFonts w:ascii="Times New Roman" w:hAnsi="Times New Roman" w:cs="Times New Roman"/>
          <w:sz w:val="28"/>
          <w:szCs w:val="28"/>
        </w:rPr>
        <w:t>Виды исполнения DWDM систем на платформе Т8 «Волга»</w:t>
      </w:r>
    </w:p>
    <w:p w14:paraId="7BBF2A64" w14:textId="77777777" w:rsidR="00514789" w:rsidRPr="008B2F70" w:rsidRDefault="00514789" w:rsidP="008B2F70">
      <w:pPr>
        <w:spacing w:line="360" w:lineRule="auto"/>
        <w:ind w:firstLine="709"/>
        <w:jc w:val="both"/>
        <w:rPr>
          <w:rFonts w:ascii="Times New Roman" w:hAnsi="Times New Roman" w:cs="Times New Roman"/>
          <w:sz w:val="28"/>
          <w:szCs w:val="28"/>
        </w:rPr>
      </w:pPr>
    </w:p>
    <w:p w14:paraId="6FCA273A" w14:textId="0814BAFE" w:rsidR="00514789" w:rsidRPr="008B2F70" w:rsidRDefault="00514789"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SDH </w:t>
      </w:r>
      <w:proofErr w:type="gramStart"/>
      <w:r w:rsidR="00D870BD" w:rsidRPr="008B2F70">
        <w:rPr>
          <w:rFonts w:ascii="Times New Roman" w:hAnsi="Times New Roman" w:cs="Times New Roman"/>
          <w:sz w:val="28"/>
          <w:szCs w:val="28"/>
        </w:rPr>
        <w:t>мультиплексором</w:t>
      </w:r>
      <w:proofErr w:type="gramEnd"/>
      <w:r w:rsidR="00D870BD">
        <w:rPr>
          <w:rFonts w:ascii="Times New Roman" w:hAnsi="Times New Roman" w:cs="Times New Roman"/>
          <w:sz w:val="28"/>
          <w:szCs w:val="28"/>
        </w:rPr>
        <w:t xml:space="preserve"> </w:t>
      </w:r>
      <w:r w:rsidRPr="008B2F70">
        <w:rPr>
          <w:rFonts w:ascii="Times New Roman" w:hAnsi="Times New Roman" w:cs="Times New Roman"/>
          <w:sz w:val="28"/>
          <w:szCs w:val="28"/>
        </w:rPr>
        <w:t>выбранным для постепенного перехода на SDH уровня STM-16 стал «</w:t>
      </w:r>
      <w:proofErr w:type="spellStart"/>
      <w:r w:rsidRPr="008B2F70">
        <w:rPr>
          <w:rFonts w:ascii="Times New Roman" w:hAnsi="Times New Roman" w:cs="Times New Roman"/>
          <w:sz w:val="28"/>
          <w:szCs w:val="28"/>
        </w:rPr>
        <w:t>Натекс</w:t>
      </w:r>
      <w:proofErr w:type="spellEnd"/>
      <w:r w:rsidRPr="008B2F70">
        <w:rPr>
          <w:rFonts w:ascii="Times New Roman" w:hAnsi="Times New Roman" w:cs="Times New Roman"/>
          <w:sz w:val="28"/>
          <w:szCs w:val="28"/>
        </w:rPr>
        <w:t xml:space="preserve">» A2500 </w:t>
      </w:r>
      <w:proofErr w:type="spellStart"/>
      <w:r w:rsidRPr="008B2F70">
        <w:rPr>
          <w:rFonts w:ascii="Times New Roman" w:hAnsi="Times New Roman" w:cs="Times New Roman"/>
          <w:sz w:val="28"/>
          <w:szCs w:val="28"/>
        </w:rPr>
        <w:t>eXtra</w:t>
      </w:r>
      <w:proofErr w:type="spellEnd"/>
      <w:r w:rsidRPr="008B2F70">
        <w:rPr>
          <w:rFonts w:ascii="Times New Roman" w:hAnsi="Times New Roman" w:cs="Times New Roman"/>
          <w:sz w:val="28"/>
          <w:szCs w:val="28"/>
        </w:rPr>
        <w:t>. Переход на данные мультиплексоры повысит пропускную способность и производительность сети. Помимо этого, применение этих мультиплексоров российского производства обеспечит их поддержкой производителя.</w:t>
      </w:r>
    </w:p>
    <w:p w14:paraId="394FC14D" w14:textId="77777777" w:rsidR="00514789" w:rsidRPr="008B2F70" w:rsidRDefault="00514789" w:rsidP="008B2F70">
      <w:pPr>
        <w:spacing w:line="360" w:lineRule="auto"/>
        <w:ind w:firstLine="709"/>
        <w:jc w:val="both"/>
        <w:rPr>
          <w:rFonts w:ascii="Times New Roman" w:hAnsi="Times New Roman" w:cs="Times New Roman"/>
          <w:sz w:val="28"/>
          <w:szCs w:val="28"/>
        </w:rPr>
      </w:pPr>
    </w:p>
    <w:p w14:paraId="43B769BC" w14:textId="77777777" w:rsidR="00514789" w:rsidRPr="008B2F70" w:rsidRDefault="00514789" w:rsidP="00D870BD">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lastRenderedPageBreak/>
        <w:drawing>
          <wp:inline distT="0" distB="0" distL="0" distR="0" wp14:anchorId="6988150C" wp14:editId="249C4EEB">
            <wp:extent cx="3257089" cy="2571825"/>
            <wp:effectExtent l="0" t="0" r="635" b="0"/>
            <wp:docPr id="6" name="Picture 2" descr="https://konspekta.net/lektsiiorgimg/baza16/4880756822870.files/image061.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icture 2" descr="https://konspekta.net/lektsiiorgimg/baza16/4880756822870.files/image061.jpg"/>
                    <pic:cNvPicPr>
                      <a:picLocks noGrp="1" noChangeAspect="1" noChangeArrowheads="1"/>
                    </pic:cNvPicPr>
                  </pic:nvPicPr>
                  <pic:blipFill>
                    <a:blip r:embed="rId17">
                      <a:extLst>
                        <a:ext uri="{28A0092B-C50C-407E-A947-70E740481C1C}">
                          <a14:useLocalDpi xmlns:a14="http://schemas.microsoft.com/office/drawing/2010/main" val="0"/>
                        </a:ext>
                      </a:extLst>
                    </a:blip>
                    <a:srcRect l="456" r="456"/>
                    <a:stretch>
                      <a:fillRect/>
                    </a:stretch>
                  </pic:blipFill>
                  <pic:spPr bwMode="auto">
                    <a:xfrm>
                      <a:off x="0" y="0"/>
                      <a:ext cx="3257089" cy="257182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6E602510" w14:textId="6D67F758" w:rsidR="00514789" w:rsidRPr="008B2F70" w:rsidRDefault="004A0308" w:rsidP="00D870BD">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4 – </w:t>
      </w:r>
      <w:r w:rsidR="00514789" w:rsidRPr="008B2F70">
        <w:rPr>
          <w:rFonts w:ascii="Times New Roman" w:hAnsi="Times New Roman" w:cs="Times New Roman"/>
          <w:sz w:val="28"/>
          <w:szCs w:val="28"/>
        </w:rPr>
        <w:t xml:space="preserve">SDH - Мультиплексор </w:t>
      </w:r>
      <w:proofErr w:type="spellStart"/>
      <w:r w:rsidR="00514789" w:rsidRPr="008B2F70">
        <w:rPr>
          <w:rFonts w:ascii="Times New Roman" w:hAnsi="Times New Roman" w:cs="Times New Roman"/>
          <w:sz w:val="28"/>
          <w:szCs w:val="28"/>
        </w:rPr>
        <w:t>FlexGain</w:t>
      </w:r>
      <w:proofErr w:type="spellEnd"/>
      <w:r w:rsidR="00514789" w:rsidRPr="008B2F70">
        <w:rPr>
          <w:rFonts w:ascii="Times New Roman" w:hAnsi="Times New Roman" w:cs="Times New Roman"/>
          <w:sz w:val="28"/>
          <w:szCs w:val="28"/>
        </w:rPr>
        <w:t xml:space="preserve"> A2500 Extra от «</w:t>
      </w:r>
      <w:proofErr w:type="spellStart"/>
      <w:r w:rsidR="00514789" w:rsidRPr="008B2F70">
        <w:rPr>
          <w:rFonts w:ascii="Times New Roman" w:hAnsi="Times New Roman" w:cs="Times New Roman"/>
          <w:sz w:val="28"/>
          <w:szCs w:val="28"/>
        </w:rPr>
        <w:t>Натекс</w:t>
      </w:r>
      <w:proofErr w:type="spellEnd"/>
      <w:r w:rsidR="00514789" w:rsidRPr="008B2F70">
        <w:rPr>
          <w:rFonts w:ascii="Times New Roman" w:hAnsi="Times New Roman" w:cs="Times New Roman"/>
          <w:sz w:val="28"/>
          <w:szCs w:val="28"/>
        </w:rPr>
        <w:t>»</w:t>
      </w:r>
    </w:p>
    <w:p w14:paraId="797AD9DC" w14:textId="77777777" w:rsidR="00514789" w:rsidRPr="008B2F70" w:rsidRDefault="00514789" w:rsidP="008B2F70">
      <w:pPr>
        <w:spacing w:line="360" w:lineRule="auto"/>
        <w:ind w:firstLine="709"/>
        <w:jc w:val="both"/>
        <w:rPr>
          <w:rFonts w:ascii="Times New Roman" w:hAnsi="Times New Roman" w:cs="Times New Roman"/>
          <w:sz w:val="28"/>
          <w:szCs w:val="28"/>
        </w:rPr>
      </w:pPr>
    </w:p>
    <w:p w14:paraId="7904C148" w14:textId="77777777" w:rsidR="00514789" w:rsidRPr="008B2F70" w:rsidRDefault="00514789"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Следующим этапом модернизации станет включение радиального ответвления ЛТЦ Аскино в кольцо связи и создание новой линии связи ЛТЦ Караидель – ЛТЦ Аскино. Для этого потребуется выбрать маршрут прокладки оптического кабеля, выбрать оптический кабель и предусмотреть отводы в близлежащие к линии населенные пункты с целью предоставления им современных цифровых услуг.</w:t>
      </w:r>
    </w:p>
    <w:p w14:paraId="4677EACE" w14:textId="77777777" w:rsidR="00514789" w:rsidRPr="008B2F70" w:rsidRDefault="00514789"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Основным требованием к выбору кабеля на данном участке станет соответствие характеристик кабеля требованиям для прокладки кабеля в грунте II категории. Выбором для прокладки станет кабель ОКБ-16-Т-2,5. Его характеристики соответствую минимальным требованиям прокладки ОК во II группе грунта, а также он имеет меньший вес.</w:t>
      </w:r>
    </w:p>
    <w:p w14:paraId="0177C039" w14:textId="77777777" w:rsidR="00514789" w:rsidRPr="008B2F70" w:rsidRDefault="00514789" w:rsidP="008B2F70">
      <w:pPr>
        <w:spacing w:line="360" w:lineRule="auto"/>
        <w:ind w:firstLine="709"/>
        <w:jc w:val="both"/>
        <w:rPr>
          <w:rFonts w:ascii="Times New Roman" w:hAnsi="Times New Roman" w:cs="Times New Roman"/>
          <w:sz w:val="28"/>
          <w:szCs w:val="28"/>
        </w:rPr>
      </w:pPr>
    </w:p>
    <w:p w14:paraId="6A1606F2" w14:textId="77777777" w:rsidR="00514789" w:rsidRPr="008B2F70" w:rsidRDefault="00514789" w:rsidP="00D870BD">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lastRenderedPageBreak/>
        <w:drawing>
          <wp:inline distT="0" distB="0" distL="0" distR="0" wp14:anchorId="1B8C53E2" wp14:editId="717AB5A7">
            <wp:extent cx="5572125" cy="1795780"/>
            <wp:effectExtent l="0" t="0" r="9525" b="0"/>
            <wp:docPr id="4" name="Рисунок 3" descr="Изображение выглядит как текст, соединитель, диск&#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Рисунок 3" descr="Изображение выглядит как текст, соединитель, диск&#10;&#10;Автоматически созданное описание"/>
                    <pic:cNvPicPr>
                      <a:picLocks/>
                    </pic:cNvPicPr>
                  </pic:nvPicPr>
                  <pic:blipFill>
                    <a:blip r:embed="rId18"/>
                    <a:srcRect t="809" b="809"/>
                    <a:stretch>
                      <a:fillRect/>
                    </a:stretch>
                  </pic:blipFill>
                  <pic:spPr>
                    <a:xfrm>
                      <a:off x="0" y="0"/>
                      <a:ext cx="5573506" cy="1796225"/>
                    </a:xfrm>
                    <a:prstGeom prst="rect">
                      <a:avLst/>
                    </a:prstGeom>
                  </pic:spPr>
                </pic:pic>
              </a:graphicData>
            </a:graphic>
          </wp:inline>
        </w:drawing>
      </w:r>
    </w:p>
    <w:p w14:paraId="6A15739D" w14:textId="18F6932A" w:rsidR="00514789" w:rsidRPr="008B2F70" w:rsidRDefault="004A0308" w:rsidP="00D870BD">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5 – </w:t>
      </w:r>
      <w:r w:rsidR="00514789" w:rsidRPr="008B2F70">
        <w:rPr>
          <w:rFonts w:ascii="Times New Roman" w:hAnsi="Times New Roman" w:cs="Times New Roman"/>
          <w:sz w:val="28"/>
          <w:szCs w:val="28"/>
        </w:rPr>
        <w:t>Кабель ОКБ-16-Т-2,5</w:t>
      </w:r>
    </w:p>
    <w:p w14:paraId="54014372" w14:textId="77777777" w:rsidR="00514789" w:rsidRPr="008B2F70" w:rsidRDefault="00514789" w:rsidP="008B2F70">
      <w:pPr>
        <w:spacing w:line="360" w:lineRule="auto"/>
        <w:ind w:firstLine="709"/>
        <w:jc w:val="both"/>
        <w:rPr>
          <w:rFonts w:ascii="Times New Roman" w:hAnsi="Times New Roman" w:cs="Times New Roman"/>
          <w:sz w:val="28"/>
          <w:szCs w:val="28"/>
        </w:rPr>
      </w:pPr>
    </w:p>
    <w:p w14:paraId="4F855E74" w14:textId="068F9A7A" w:rsidR="00514789" w:rsidRPr="008B2F70" w:rsidRDefault="00514789"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Маршрут прокладки оптического кабеля, представленный ниже, был выбран исходя из цели экономии кабеля на отводах. То есть при таком маршруте отводы в два попутным населенных пункта, которым обеспечиваются современные цифровые услуги, включаются в саму линию ЛТЦ Караидель – ЛТЦ Аскино.</w:t>
      </w:r>
    </w:p>
    <w:p w14:paraId="4A857383" w14:textId="77777777" w:rsidR="00514789" w:rsidRPr="008B2F70" w:rsidRDefault="00514789" w:rsidP="00D870BD">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drawing>
          <wp:inline distT="0" distB="0" distL="0" distR="0" wp14:anchorId="0B97BC7C" wp14:editId="27832695">
            <wp:extent cx="3771900" cy="3333750"/>
            <wp:effectExtent l="0" t="0" r="0" b="0"/>
            <wp:docPr id="10" name="Объект 7" descr="F:\вариант прокладки 2.pn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0" name="Объект 7" descr="F:\вариант прокладки 2.png"/>
                    <pic:cNvPicPr>
                      <a:picLocks noGrp="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72518" cy="3334296"/>
                    </a:xfrm>
                    <a:prstGeom prst="rect">
                      <a:avLst/>
                    </a:prstGeom>
                    <a:noFill/>
                    <a:ln>
                      <a:noFill/>
                    </a:ln>
                  </pic:spPr>
                </pic:pic>
              </a:graphicData>
            </a:graphic>
          </wp:inline>
        </w:drawing>
      </w:r>
    </w:p>
    <w:p w14:paraId="1F86945E" w14:textId="6D82D83D" w:rsidR="00514789" w:rsidRPr="008B2F70" w:rsidRDefault="004A0308" w:rsidP="00D870BD">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6 – </w:t>
      </w:r>
      <w:r w:rsidR="00514789" w:rsidRPr="008B2F70">
        <w:rPr>
          <w:rFonts w:ascii="Times New Roman" w:hAnsi="Times New Roman" w:cs="Times New Roman"/>
          <w:sz w:val="28"/>
          <w:szCs w:val="28"/>
        </w:rPr>
        <w:t>Маршрут прокладки кабеля ЛТЦ Караидель – ЛТЦ Аскино</w:t>
      </w:r>
    </w:p>
    <w:p w14:paraId="08F68D07" w14:textId="77777777" w:rsidR="00514789" w:rsidRPr="008B2F70" w:rsidRDefault="00514789"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lastRenderedPageBreak/>
        <w:t>Таким образом ЛТЦ Аскино включается в Северо-Восточное кольцо связи РБ, что повышает надежность сети на этом участке, и предоставляет современные цифровые услуги в находящиеся по близости к линии населенные пункты.</w:t>
      </w:r>
    </w:p>
    <w:p w14:paraId="758D05D4" w14:textId="77777777" w:rsidR="00514789" w:rsidRPr="008B2F70" w:rsidRDefault="00514789"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Общий вид Северо-Восточного кольца связи РБ после модернизации представлен ниже.</w:t>
      </w:r>
    </w:p>
    <w:p w14:paraId="3E259060" w14:textId="77777777" w:rsidR="00514789" w:rsidRPr="008B2F70" w:rsidRDefault="00514789" w:rsidP="008B2F70">
      <w:pPr>
        <w:spacing w:line="360" w:lineRule="auto"/>
        <w:ind w:firstLine="709"/>
        <w:jc w:val="both"/>
        <w:rPr>
          <w:rFonts w:ascii="Times New Roman" w:hAnsi="Times New Roman" w:cs="Times New Roman"/>
          <w:sz w:val="28"/>
          <w:szCs w:val="28"/>
        </w:rPr>
      </w:pPr>
    </w:p>
    <w:p w14:paraId="42207E2E" w14:textId="77777777" w:rsidR="00514789" w:rsidRPr="008B2F70" w:rsidRDefault="00514789" w:rsidP="00D870BD">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drawing>
          <wp:inline distT="0" distB="0" distL="0" distR="0" wp14:anchorId="7F251E73" wp14:editId="4E0E2606">
            <wp:extent cx="4583951" cy="3394075"/>
            <wp:effectExtent l="0" t="0" r="7620" b="0"/>
            <wp:docPr id="9" name="Объект 8" descr="Изображение выглядит как карта, текст, диаграмма, атлас&#10;&#10;Автоматически созданное описание"/>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Объект 8" descr="Изображение выглядит как карта, текст, диаграмма, атлас&#10;&#10;Автоматически созданное описание"/>
                    <pic:cNvPicPr>
                      <a:picLocks noGrp="1"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598154" cy="3404591"/>
                    </a:xfrm>
                    <a:prstGeom prst="rect">
                      <a:avLst/>
                    </a:prstGeom>
                  </pic:spPr>
                </pic:pic>
              </a:graphicData>
            </a:graphic>
          </wp:inline>
        </w:drawing>
      </w:r>
    </w:p>
    <w:p w14:paraId="7395733D" w14:textId="4C8BE124" w:rsidR="00514789" w:rsidRPr="008B2F70" w:rsidRDefault="004A0308" w:rsidP="00D870BD">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7 – </w:t>
      </w:r>
      <w:r w:rsidR="00514789" w:rsidRPr="008B2F70">
        <w:rPr>
          <w:rFonts w:ascii="Times New Roman" w:hAnsi="Times New Roman" w:cs="Times New Roman"/>
          <w:sz w:val="28"/>
          <w:szCs w:val="28"/>
        </w:rPr>
        <w:t>Вид Северо-Восточного кольца РБ, с учетом проектируемых изменений</w:t>
      </w:r>
    </w:p>
    <w:p w14:paraId="4772E4C5" w14:textId="77777777" w:rsidR="00514789" w:rsidRPr="008B2F70" w:rsidRDefault="00514789" w:rsidP="008B2F70">
      <w:pPr>
        <w:spacing w:line="360" w:lineRule="auto"/>
        <w:ind w:firstLine="709"/>
        <w:jc w:val="both"/>
        <w:rPr>
          <w:rFonts w:ascii="Times New Roman" w:hAnsi="Times New Roman" w:cs="Times New Roman"/>
          <w:sz w:val="28"/>
          <w:szCs w:val="28"/>
        </w:rPr>
      </w:pPr>
    </w:p>
    <w:p w14:paraId="1DBF2BEA" w14:textId="77777777" w:rsidR="00514789" w:rsidRPr="008B2F70" w:rsidRDefault="00514789"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Модернизация Северо-Восточного кольца связи РБ была успешно завершена благодаря использованию современных технологий. На примере данного проекта, был рассмотрен один из вариантов модернизации сети в Северо-Восточном регионе </w:t>
      </w:r>
      <w:r w:rsidRPr="008B2F70">
        <w:rPr>
          <w:rFonts w:ascii="Times New Roman" w:hAnsi="Times New Roman" w:cs="Times New Roman"/>
          <w:sz w:val="28"/>
          <w:szCs w:val="28"/>
        </w:rPr>
        <w:lastRenderedPageBreak/>
        <w:t>РБ, все проектируемые решения призваны повысить пропускную способность сети, надежность, улучшить качество связи и увеличить количество абонентов.</w:t>
      </w:r>
    </w:p>
    <w:p w14:paraId="4A047B63" w14:textId="77777777" w:rsidR="00514789" w:rsidRPr="008B2F70" w:rsidRDefault="00514789"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В ходе выполнения специальной части в ходе сравнения были выбраны отечественные виды оборудования. Так же в специальной части были произведены все необходимы расчеты для модернизации сети.</w:t>
      </w:r>
    </w:p>
    <w:p w14:paraId="28FE5477" w14:textId="77777777" w:rsidR="00514789" w:rsidRPr="008B2F70" w:rsidRDefault="00514789"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Подробно описаны мероприятия по охране труда и требования по обеспечению пожарной безопасности, которые в полной мере обеспечивают безопасные условия монтажа и эксплуатации сети на основе волоконно-оптического кабеля.</w:t>
      </w:r>
    </w:p>
    <w:p w14:paraId="59113D57" w14:textId="77777777" w:rsidR="00E70A20" w:rsidRPr="008B2F70" w:rsidRDefault="00E70A20" w:rsidP="008B2F70">
      <w:pPr>
        <w:spacing w:line="360" w:lineRule="auto"/>
        <w:ind w:firstLine="709"/>
        <w:jc w:val="both"/>
        <w:rPr>
          <w:rFonts w:ascii="Times New Roman" w:hAnsi="Times New Roman" w:cs="Times New Roman"/>
          <w:sz w:val="28"/>
          <w:szCs w:val="28"/>
        </w:rPr>
      </w:pPr>
    </w:p>
    <w:p w14:paraId="24074F03" w14:textId="4FEE6F9A" w:rsidR="00D870BD" w:rsidRDefault="00E70A20" w:rsidP="00D870BD">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Список литературы:</w:t>
      </w:r>
    </w:p>
    <w:p w14:paraId="51BF4C2B" w14:textId="77777777" w:rsidR="00D870BD" w:rsidRDefault="00E70A20" w:rsidP="00D870BD">
      <w:pPr>
        <w:pStyle w:val="a8"/>
        <w:numPr>
          <w:ilvl w:val="0"/>
          <w:numId w:val="65"/>
        </w:numPr>
        <w:spacing w:line="360" w:lineRule="auto"/>
        <w:ind w:left="572" w:hanging="357"/>
        <w:jc w:val="both"/>
        <w:rPr>
          <w:rFonts w:ascii="Times New Roman" w:hAnsi="Times New Roman" w:cs="Times New Roman"/>
          <w:sz w:val="28"/>
          <w:szCs w:val="28"/>
        </w:rPr>
      </w:pPr>
      <w:r w:rsidRPr="00D870BD">
        <w:rPr>
          <w:rFonts w:ascii="Times New Roman" w:hAnsi="Times New Roman" w:cs="Times New Roman"/>
          <w:sz w:val="28"/>
          <w:szCs w:val="28"/>
        </w:rPr>
        <w:t>Жирар, А. – Руководство по технологии и тестированию систем WDM / А. Жирар. – EXFO, 2019. – 264с.</w:t>
      </w:r>
    </w:p>
    <w:p w14:paraId="5190A373" w14:textId="77777777" w:rsidR="00D870BD" w:rsidRDefault="00E70A20" w:rsidP="00D870BD">
      <w:pPr>
        <w:pStyle w:val="a8"/>
        <w:numPr>
          <w:ilvl w:val="0"/>
          <w:numId w:val="65"/>
        </w:numPr>
        <w:spacing w:line="360" w:lineRule="auto"/>
        <w:ind w:left="572" w:hanging="357"/>
        <w:jc w:val="both"/>
        <w:rPr>
          <w:rFonts w:ascii="Times New Roman" w:hAnsi="Times New Roman" w:cs="Times New Roman"/>
          <w:sz w:val="28"/>
          <w:szCs w:val="28"/>
        </w:rPr>
      </w:pPr>
      <w:r w:rsidRPr="00D870BD">
        <w:rPr>
          <w:rFonts w:ascii="Times New Roman" w:hAnsi="Times New Roman" w:cs="Times New Roman"/>
          <w:sz w:val="28"/>
          <w:szCs w:val="28"/>
        </w:rPr>
        <w:t>Банк лекций [Электронный ресурс] – режим доступа: https://siblec.ru/telekommunikatsii/izuchenie-voprosov-postroeniya-telekommunikatsionnykh-sistem</w:t>
      </w:r>
      <w:r w:rsidRPr="00D870BD">
        <w:rPr>
          <w:rFonts w:ascii="Times New Roman" w:hAnsi="Times New Roman" w:cs="Times New Roman"/>
          <w:sz w:val="28"/>
          <w:szCs w:val="28"/>
        </w:rPr>
        <w:t/>
      </w:r>
      <w:proofErr w:type="spellStart"/>
      <w:r w:rsidRPr="00D870BD">
        <w:rPr>
          <w:rFonts w:ascii="Times New Roman" w:hAnsi="Times New Roman" w:cs="Times New Roman"/>
          <w:sz w:val="28"/>
          <w:szCs w:val="28"/>
        </w:rPr>
        <w:t>peredachi-sdh</w:t>
      </w:r>
      <w:proofErr w:type="spellEnd"/>
      <w:r w:rsidRPr="00D870BD">
        <w:rPr>
          <w:rFonts w:ascii="Times New Roman" w:hAnsi="Times New Roman" w:cs="Times New Roman"/>
          <w:sz w:val="28"/>
          <w:szCs w:val="28"/>
        </w:rPr>
        <w:t>/</w:t>
      </w:r>
      <w:proofErr w:type="spellStart"/>
      <w:r w:rsidRPr="00D870BD">
        <w:rPr>
          <w:rFonts w:ascii="Times New Roman" w:hAnsi="Times New Roman" w:cs="Times New Roman"/>
          <w:sz w:val="28"/>
          <w:szCs w:val="28"/>
        </w:rPr>
        <w:t>tekhnologii-sdh-poslednego-pokoleniya</w:t>
      </w:r>
      <w:proofErr w:type="spellEnd"/>
      <w:r w:rsidRPr="00D870BD">
        <w:rPr>
          <w:rFonts w:ascii="Times New Roman" w:hAnsi="Times New Roman" w:cs="Times New Roman"/>
          <w:sz w:val="28"/>
          <w:szCs w:val="28"/>
        </w:rPr>
        <w:t xml:space="preserve"> (2020) </w:t>
      </w:r>
    </w:p>
    <w:p w14:paraId="462F63B3" w14:textId="77777777" w:rsidR="00D870BD" w:rsidRDefault="00E70A20" w:rsidP="00D870BD">
      <w:pPr>
        <w:pStyle w:val="a8"/>
        <w:numPr>
          <w:ilvl w:val="0"/>
          <w:numId w:val="65"/>
        </w:numPr>
        <w:spacing w:line="360" w:lineRule="auto"/>
        <w:ind w:left="572" w:hanging="357"/>
        <w:jc w:val="both"/>
        <w:rPr>
          <w:rFonts w:ascii="Times New Roman" w:hAnsi="Times New Roman" w:cs="Times New Roman"/>
          <w:sz w:val="28"/>
          <w:szCs w:val="28"/>
        </w:rPr>
      </w:pPr>
      <w:r w:rsidRPr="00D870BD">
        <w:rPr>
          <w:rFonts w:ascii="Times New Roman" w:hAnsi="Times New Roman" w:cs="Times New Roman"/>
          <w:sz w:val="28"/>
          <w:szCs w:val="28"/>
        </w:rPr>
        <w:t xml:space="preserve">Кабель оптический ОКБ-Т / [Электронный ресурс] // </w:t>
      </w:r>
      <w:proofErr w:type="spellStart"/>
      <w:r w:rsidRPr="00D870BD">
        <w:rPr>
          <w:rFonts w:ascii="Times New Roman" w:hAnsi="Times New Roman" w:cs="Times New Roman"/>
          <w:sz w:val="28"/>
          <w:szCs w:val="28"/>
        </w:rPr>
        <w:t>СаранскКабель</w:t>
      </w:r>
      <w:proofErr w:type="spellEnd"/>
      <w:r w:rsidRPr="00D870BD">
        <w:rPr>
          <w:rFonts w:ascii="Times New Roman" w:hAnsi="Times New Roman" w:cs="Times New Roman"/>
          <w:sz w:val="28"/>
          <w:szCs w:val="28"/>
        </w:rPr>
        <w:t>-</w:t>
      </w:r>
      <w:proofErr w:type="gramStart"/>
      <w:r w:rsidRPr="00D870BD">
        <w:rPr>
          <w:rFonts w:ascii="Times New Roman" w:hAnsi="Times New Roman" w:cs="Times New Roman"/>
          <w:sz w:val="28"/>
          <w:szCs w:val="28"/>
        </w:rPr>
        <w:t>Оптика :</w:t>
      </w:r>
      <w:proofErr w:type="gramEnd"/>
      <w:r w:rsidRPr="00D870BD">
        <w:rPr>
          <w:rFonts w:ascii="Times New Roman" w:hAnsi="Times New Roman" w:cs="Times New Roman"/>
          <w:sz w:val="28"/>
          <w:szCs w:val="28"/>
        </w:rPr>
        <w:t xml:space="preserve"> [сайт]. – URL: https://sarko.ru/kabel-okbt.html </w:t>
      </w:r>
    </w:p>
    <w:p w14:paraId="40EADD5C" w14:textId="79978DFF" w:rsidR="001F3F27" w:rsidRPr="00D870BD" w:rsidRDefault="00E70A20" w:rsidP="00D870BD">
      <w:pPr>
        <w:pStyle w:val="a8"/>
        <w:numPr>
          <w:ilvl w:val="0"/>
          <w:numId w:val="65"/>
        </w:numPr>
        <w:spacing w:line="360" w:lineRule="auto"/>
        <w:ind w:left="572" w:hanging="357"/>
        <w:jc w:val="both"/>
        <w:rPr>
          <w:rFonts w:ascii="Times New Roman" w:hAnsi="Times New Roman" w:cs="Times New Roman"/>
          <w:sz w:val="28"/>
          <w:szCs w:val="28"/>
        </w:rPr>
      </w:pPr>
      <w:r w:rsidRPr="00D870BD">
        <w:rPr>
          <w:rFonts w:ascii="Times New Roman" w:hAnsi="Times New Roman" w:cs="Times New Roman"/>
          <w:sz w:val="28"/>
          <w:szCs w:val="28"/>
        </w:rPr>
        <w:t xml:space="preserve">Оптический кабель ОКЛК-01 / [Электронный ресурс] // Самарская Оптическая Кабельная </w:t>
      </w:r>
      <w:r w:rsidR="001F3F27" w:rsidRPr="00D870BD">
        <w:rPr>
          <w:rFonts w:ascii="Times New Roman" w:hAnsi="Times New Roman" w:cs="Times New Roman"/>
          <w:sz w:val="28"/>
          <w:szCs w:val="28"/>
        </w:rPr>
        <w:t>Компания:</w:t>
      </w:r>
      <w:r w:rsidRPr="00D870BD">
        <w:rPr>
          <w:rFonts w:ascii="Times New Roman" w:hAnsi="Times New Roman" w:cs="Times New Roman"/>
          <w:sz w:val="28"/>
          <w:szCs w:val="28"/>
        </w:rPr>
        <w:t xml:space="preserve"> [сайт]. – URL: https://soccom.ru/catalog/v-grunt/oklk-01/ </w:t>
      </w:r>
    </w:p>
    <w:p w14:paraId="28CA1822" w14:textId="77777777" w:rsidR="001F3F27" w:rsidRDefault="001F3F27" w:rsidP="00D870BD">
      <w:pPr>
        <w:spacing w:line="360" w:lineRule="auto"/>
        <w:jc w:val="both"/>
        <w:rPr>
          <w:rFonts w:ascii="Times New Roman" w:hAnsi="Times New Roman" w:cs="Times New Roman"/>
          <w:sz w:val="28"/>
          <w:szCs w:val="28"/>
        </w:rPr>
      </w:pPr>
    </w:p>
    <w:p w14:paraId="79D50B6E" w14:textId="77777777" w:rsidR="00D870BD" w:rsidRPr="008B2F70" w:rsidRDefault="00D870BD" w:rsidP="00D870BD">
      <w:pPr>
        <w:spacing w:line="360" w:lineRule="auto"/>
        <w:jc w:val="both"/>
        <w:rPr>
          <w:rFonts w:ascii="Times New Roman" w:hAnsi="Times New Roman" w:cs="Times New Roman"/>
          <w:sz w:val="28"/>
          <w:szCs w:val="28"/>
        </w:rPr>
      </w:pPr>
    </w:p>
    <w:p w14:paraId="1FF27EDA" w14:textId="77777777" w:rsidR="00E70A20" w:rsidRPr="008B2F70" w:rsidRDefault="00E70A20" w:rsidP="008B2F70">
      <w:pPr>
        <w:spacing w:line="360" w:lineRule="auto"/>
        <w:ind w:firstLine="709"/>
        <w:jc w:val="both"/>
        <w:rPr>
          <w:rFonts w:ascii="Times New Roman" w:hAnsi="Times New Roman" w:cs="Times New Roman"/>
          <w:sz w:val="28"/>
          <w:szCs w:val="28"/>
        </w:rPr>
      </w:pPr>
    </w:p>
    <w:p w14:paraId="475E45B4" w14:textId="77777777" w:rsidR="004A0308" w:rsidRPr="00D870BD" w:rsidRDefault="004A0308" w:rsidP="008B2F70">
      <w:pPr>
        <w:spacing w:line="360" w:lineRule="auto"/>
        <w:ind w:firstLine="709"/>
        <w:jc w:val="both"/>
        <w:rPr>
          <w:rFonts w:ascii="Times New Roman" w:hAnsi="Times New Roman" w:cs="Times New Roman"/>
          <w:b/>
          <w:bCs/>
          <w:sz w:val="28"/>
          <w:szCs w:val="28"/>
        </w:rPr>
      </w:pPr>
      <w:r w:rsidRPr="00D870BD">
        <w:rPr>
          <w:rFonts w:ascii="Times New Roman" w:hAnsi="Times New Roman" w:cs="Times New Roman"/>
          <w:b/>
          <w:bCs/>
          <w:sz w:val="28"/>
          <w:szCs w:val="28"/>
        </w:rPr>
        <w:lastRenderedPageBreak/>
        <w:t>«</w:t>
      </w:r>
      <w:r w:rsidR="008C624A" w:rsidRPr="00D870BD">
        <w:rPr>
          <w:rFonts w:ascii="Times New Roman" w:hAnsi="Times New Roman" w:cs="Times New Roman"/>
          <w:b/>
          <w:bCs/>
          <w:sz w:val="28"/>
          <w:szCs w:val="28"/>
        </w:rPr>
        <w:t>Проектирование сети WiFi-</w:t>
      </w:r>
      <w:proofErr w:type="spellStart"/>
      <w:r w:rsidR="008C624A" w:rsidRPr="00D870BD">
        <w:rPr>
          <w:rFonts w:ascii="Times New Roman" w:hAnsi="Times New Roman" w:cs="Times New Roman"/>
          <w:b/>
          <w:bCs/>
          <w:sz w:val="28"/>
          <w:szCs w:val="28"/>
        </w:rPr>
        <w:t>Mesh</w:t>
      </w:r>
      <w:proofErr w:type="spellEnd"/>
      <w:r w:rsidR="008C624A" w:rsidRPr="00D870BD">
        <w:rPr>
          <w:rFonts w:ascii="Times New Roman" w:hAnsi="Times New Roman" w:cs="Times New Roman"/>
          <w:b/>
          <w:bCs/>
          <w:sz w:val="28"/>
          <w:szCs w:val="28"/>
        </w:rPr>
        <w:t xml:space="preserve"> в частном доме город Уфа </w:t>
      </w:r>
      <w:proofErr w:type="spellStart"/>
      <w:r w:rsidR="008C624A" w:rsidRPr="00D870BD">
        <w:rPr>
          <w:rFonts w:ascii="Times New Roman" w:hAnsi="Times New Roman" w:cs="Times New Roman"/>
          <w:b/>
          <w:bCs/>
          <w:sz w:val="28"/>
          <w:szCs w:val="28"/>
        </w:rPr>
        <w:t>д.Князево</w:t>
      </w:r>
      <w:proofErr w:type="spellEnd"/>
      <w:r w:rsidRPr="00D870BD">
        <w:rPr>
          <w:rFonts w:ascii="Times New Roman" w:hAnsi="Times New Roman" w:cs="Times New Roman"/>
          <w:b/>
          <w:bCs/>
          <w:sz w:val="28"/>
          <w:szCs w:val="28"/>
        </w:rPr>
        <w:t>»</w:t>
      </w:r>
    </w:p>
    <w:p w14:paraId="17C07A79" w14:textId="77777777" w:rsidR="004A0308" w:rsidRPr="008B2F70" w:rsidRDefault="004A0308"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Исмагилов Т.Р., студент Уфимского колледжа радиоэлектроники телекоммуникаций и безопасности.</w:t>
      </w:r>
    </w:p>
    <w:p w14:paraId="0614B31A" w14:textId="7C5659D0" w:rsidR="004A0308" w:rsidRPr="008B2F70" w:rsidRDefault="004A0308"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Якупова А.С., научный руководитель, преподаватель Уфимского колледжа радиоэлектроники телекоммуникаций и безопасности.</w:t>
      </w:r>
    </w:p>
    <w:p w14:paraId="533B90FC" w14:textId="77777777" w:rsidR="008C624A" w:rsidRPr="008B2F70" w:rsidRDefault="008C624A" w:rsidP="008B2F70">
      <w:pPr>
        <w:spacing w:line="360" w:lineRule="auto"/>
        <w:ind w:firstLine="709"/>
        <w:jc w:val="both"/>
        <w:rPr>
          <w:rFonts w:ascii="Times New Roman" w:hAnsi="Times New Roman" w:cs="Times New Roman"/>
          <w:sz w:val="28"/>
          <w:szCs w:val="28"/>
        </w:rPr>
      </w:pPr>
    </w:p>
    <w:p w14:paraId="2F35E4FF" w14:textId="6C6208CE" w:rsidR="008C624A" w:rsidRPr="008B2F70" w:rsidRDefault="008C624A" w:rsidP="008B2F70">
      <w:pPr>
        <w:spacing w:line="360" w:lineRule="auto"/>
        <w:ind w:firstLine="709"/>
        <w:jc w:val="both"/>
        <w:rPr>
          <w:rFonts w:ascii="Times New Roman" w:hAnsi="Times New Roman" w:cs="Times New Roman"/>
          <w:sz w:val="28"/>
          <w:szCs w:val="28"/>
        </w:rPr>
      </w:pPr>
      <w:proofErr w:type="spellStart"/>
      <w:r w:rsidRPr="008B2F70">
        <w:rPr>
          <w:rFonts w:ascii="Times New Roman" w:hAnsi="Times New Roman" w:cs="Times New Roman"/>
          <w:sz w:val="28"/>
          <w:szCs w:val="28"/>
        </w:rPr>
        <w:t>Wi</w:t>
      </w:r>
      <w:proofErr w:type="spellEnd"/>
      <w:r w:rsidRPr="008B2F70">
        <w:rPr>
          <w:rFonts w:ascii="Times New Roman" w:hAnsi="Times New Roman" w:cs="Times New Roman"/>
          <w:sz w:val="28"/>
          <w:szCs w:val="28"/>
        </w:rPr>
        <w:t xml:space="preserve">-Fi </w:t>
      </w:r>
      <w:proofErr w:type="spellStart"/>
      <w:r w:rsidRPr="008B2F70">
        <w:rPr>
          <w:rFonts w:ascii="Times New Roman" w:hAnsi="Times New Roman" w:cs="Times New Roman"/>
          <w:sz w:val="28"/>
          <w:szCs w:val="28"/>
        </w:rPr>
        <w:t>Mesh</w:t>
      </w:r>
      <w:proofErr w:type="spellEnd"/>
      <w:r w:rsidRPr="008B2F70">
        <w:rPr>
          <w:rFonts w:ascii="Times New Roman" w:hAnsi="Times New Roman" w:cs="Times New Roman"/>
          <w:sz w:val="28"/>
          <w:szCs w:val="28"/>
        </w:rPr>
        <w:t xml:space="preserve"> (сеть с маршрутизацией по сетке) </w:t>
      </w:r>
      <w:r w:rsidR="00DC7BD1" w:rsidRPr="008B2F70">
        <w:rPr>
          <w:rFonts w:ascii="Times New Roman" w:hAnsi="Times New Roman" w:cs="Times New Roman"/>
          <w:sz w:val="28"/>
          <w:szCs w:val="28"/>
        </w:rPr>
        <w:t>— это</w:t>
      </w:r>
      <w:r w:rsidRPr="008B2F70">
        <w:rPr>
          <w:rFonts w:ascii="Times New Roman" w:hAnsi="Times New Roman" w:cs="Times New Roman"/>
          <w:sz w:val="28"/>
          <w:szCs w:val="28"/>
        </w:rPr>
        <w:t xml:space="preserve"> технология беспроводной сети, которая состоит из нескольких устройств (узлов), работающих совместно для создания единой сети с целью обеспечения расширенного покрытия и улучшения производительности беспроводного интернет-соединения. Каждый узел может соединяться с другими узлами и обмениваться данными, создавая таким образом умную и динамичную сеть.</w:t>
      </w:r>
    </w:p>
    <w:p w14:paraId="419ECF1F" w14:textId="77777777" w:rsidR="008C624A" w:rsidRPr="008B2F70" w:rsidRDefault="008C624A"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Основные компоненты </w:t>
      </w:r>
      <w:proofErr w:type="spellStart"/>
      <w:r w:rsidRPr="008B2F70">
        <w:rPr>
          <w:rFonts w:ascii="Times New Roman" w:hAnsi="Times New Roman" w:cs="Times New Roman"/>
          <w:sz w:val="28"/>
          <w:szCs w:val="28"/>
        </w:rPr>
        <w:t>Wi</w:t>
      </w:r>
      <w:proofErr w:type="spellEnd"/>
      <w:r w:rsidRPr="008B2F70">
        <w:rPr>
          <w:rFonts w:ascii="Times New Roman" w:hAnsi="Times New Roman" w:cs="Times New Roman"/>
          <w:sz w:val="28"/>
          <w:szCs w:val="28"/>
        </w:rPr>
        <w:t xml:space="preserve">-Fi </w:t>
      </w:r>
      <w:proofErr w:type="spellStart"/>
      <w:r w:rsidRPr="008B2F70">
        <w:rPr>
          <w:rFonts w:ascii="Times New Roman" w:hAnsi="Times New Roman" w:cs="Times New Roman"/>
          <w:sz w:val="28"/>
          <w:szCs w:val="28"/>
        </w:rPr>
        <w:t>Mesh</w:t>
      </w:r>
      <w:proofErr w:type="spellEnd"/>
      <w:r w:rsidRPr="008B2F70">
        <w:rPr>
          <w:rFonts w:ascii="Times New Roman" w:hAnsi="Times New Roman" w:cs="Times New Roman"/>
          <w:sz w:val="28"/>
          <w:szCs w:val="28"/>
        </w:rPr>
        <w:t xml:space="preserve"> включают в себя узлы (или устройства), которые работают совместно для создания единой беспроводной сети. Эти узлы обмениваются данными между собой, усиливая сигнал и позволяя устройствам подключаться к ближайшему и наилучшему доступному узлу для оптимальной производительности сети.</w:t>
      </w:r>
    </w:p>
    <w:p w14:paraId="047CB2DB" w14:textId="77777777" w:rsidR="008C624A" w:rsidRPr="008B2F70" w:rsidRDefault="008C624A"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Основные преимущества </w:t>
      </w:r>
      <w:proofErr w:type="spellStart"/>
      <w:r w:rsidRPr="008B2F70">
        <w:rPr>
          <w:rFonts w:ascii="Times New Roman" w:hAnsi="Times New Roman" w:cs="Times New Roman"/>
          <w:sz w:val="28"/>
          <w:szCs w:val="28"/>
        </w:rPr>
        <w:t>Wi</w:t>
      </w:r>
      <w:proofErr w:type="spellEnd"/>
      <w:r w:rsidRPr="008B2F70">
        <w:rPr>
          <w:rFonts w:ascii="Times New Roman" w:hAnsi="Times New Roman" w:cs="Times New Roman"/>
          <w:sz w:val="28"/>
          <w:szCs w:val="28"/>
        </w:rPr>
        <w:t xml:space="preserve">-Fi </w:t>
      </w:r>
      <w:proofErr w:type="spellStart"/>
      <w:r w:rsidRPr="008B2F70">
        <w:rPr>
          <w:rFonts w:ascii="Times New Roman" w:hAnsi="Times New Roman" w:cs="Times New Roman"/>
          <w:sz w:val="28"/>
          <w:szCs w:val="28"/>
        </w:rPr>
        <w:t>Mesh</w:t>
      </w:r>
      <w:proofErr w:type="spellEnd"/>
      <w:r w:rsidRPr="008B2F70">
        <w:rPr>
          <w:rFonts w:ascii="Times New Roman" w:hAnsi="Times New Roman" w:cs="Times New Roman"/>
          <w:sz w:val="28"/>
          <w:szCs w:val="28"/>
        </w:rPr>
        <w:t>:</w:t>
      </w:r>
    </w:p>
    <w:p w14:paraId="3EE61FD3" w14:textId="3DC4E7EA" w:rsidR="008C624A"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624A" w:rsidRPr="008B2F70">
        <w:rPr>
          <w:rFonts w:ascii="Times New Roman" w:hAnsi="Times New Roman" w:cs="Times New Roman"/>
          <w:sz w:val="28"/>
          <w:szCs w:val="28"/>
        </w:rPr>
        <w:t xml:space="preserve">повышенное покрытие сети: узлы </w:t>
      </w:r>
      <w:proofErr w:type="spellStart"/>
      <w:r w:rsidR="008C624A" w:rsidRPr="008B2F70">
        <w:rPr>
          <w:rFonts w:ascii="Times New Roman" w:hAnsi="Times New Roman" w:cs="Times New Roman"/>
          <w:sz w:val="28"/>
          <w:szCs w:val="28"/>
        </w:rPr>
        <w:t>Mesh</w:t>
      </w:r>
      <w:proofErr w:type="spellEnd"/>
      <w:r w:rsidR="008C624A" w:rsidRPr="008B2F70">
        <w:rPr>
          <w:rFonts w:ascii="Times New Roman" w:hAnsi="Times New Roman" w:cs="Times New Roman"/>
          <w:sz w:val="28"/>
          <w:szCs w:val="28"/>
        </w:rPr>
        <w:t xml:space="preserve"> работают вместе, чтобы создать единую сеть, расширяя покрытие </w:t>
      </w:r>
      <w:proofErr w:type="spellStart"/>
      <w:r w:rsidR="008C624A" w:rsidRPr="008B2F70">
        <w:rPr>
          <w:rFonts w:ascii="Times New Roman" w:hAnsi="Times New Roman" w:cs="Times New Roman"/>
          <w:sz w:val="28"/>
          <w:szCs w:val="28"/>
        </w:rPr>
        <w:t>Wi</w:t>
      </w:r>
      <w:proofErr w:type="spellEnd"/>
      <w:r w:rsidR="008C624A" w:rsidRPr="008B2F70">
        <w:rPr>
          <w:rFonts w:ascii="Times New Roman" w:hAnsi="Times New Roman" w:cs="Times New Roman"/>
          <w:sz w:val="28"/>
          <w:szCs w:val="28"/>
        </w:rPr>
        <w:t>-Fi и устраняя "мертвые зоны". Это особенно важно в больших домах или офисах, где стены и другие преграды могут ограничивать дальность сигнала;</w:t>
      </w:r>
    </w:p>
    <w:p w14:paraId="1D5FB832" w14:textId="4F41F9D5" w:rsidR="008C624A"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C624A" w:rsidRPr="008B2F70">
        <w:rPr>
          <w:rFonts w:ascii="Times New Roman" w:hAnsi="Times New Roman" w:cs="Times New Roman"/>
          <w:sz w:val="28"/>
          <w:szCs w:val="28"/>
        </w:rPr>
        <w:t>улучшенная производительность: умная маршрутизация данных позволяет устройствам автоматически подключаться к наиболее подходящей и доступной точке доступа, обеспечивая лучшую скорость и производительность;</w:t>
      </w:r>
    </w:p>
    <w:p w14:paraId="7C2A2822" w14:textId="55C54D30" w:rsidR="008C624A"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624A" w:rsidRPr="008B2F70">
        <w:rPr>
          <w:rFonts w:ascii="Times New Roman" w:hAnsi="Times New Roman" w:cs="Times New Roman"/>
          <w:sz w:val="28"/>
          <w:szCs w:val="28"/>
        </w:rPr>
        <w:t xml:space="preserve">простая установка и управление: большинство систем </w:t>
      </w:r>
      <w:proofErr w:type="spellStart"/>
      <w:r w:rsidR="008C624A" w:rsidRPr="008B2F70">
        <w:rPr>
          <w:rFonts w:ascii="Times New Roman" w:hAnsi="Times New Roman" w:cs="Times New Roman"/>
          <w:sz w:val="28"/>
          <w:szCs w:val="28"/>
        </w:rPr>
        <w:t>Wi</w:t>
      </w:r>
      <w:proofErr w:type="spellEnd"/>
      <w:r w:rsidR="008C624A" w:rsidRPr="008B2F70">
        <w:rPr>
          <w:rFonts w:ascii="Times New Roman" w:hAnsi="Times New Roman" w:cs="Times New Roman"/>
          <w:sz w:val="28"/>
          <w:szCs w:val="28"/>
        </w:rPr>
        <w:t xml:space="preserve">-Fi </w:t>
      </w:r>
      <w:proofErr w:type="spellStart"/>
      <w:r w:rsidR="008C624A" w:rsidRPr="008B2F70">
        <w:rPr>
          <w:rFonts w:ascii="Times New Roman" w:hAnsi="Times New Roman" w:cs="Times New Roman"/>
          <w:sz w:val="28"/>
          <w:szCs w:val="28"/>
        </w:rPr>
        <w:t>Mesh</w:t>
      </w:r>
      <w:proofErr w:type="spellEnd"/>
      <w:r w:rsidR="008C624A" w:rsidRPr="008B2F70">
        <w:rPr>
          <w:rFonts w:ascii="Times New Roman" w:hAnsi="Times New Roman" w:cs="Times New Roman"/>
          <w:sz w:val="28"/>
          <w:szCs w:val="28"/>
        </w:rPr>
        <w:t xml:space="preserve"> обладают простой установкой и возможностью управления через мобильное приложение, что делает их удобными в использовании;</w:t>
      </w:r>
    </w:p>
    <w:p w14:paraId="7852959C" w14:textId="61679695" w:rsidR="008C624A"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624A" w:rsidRPr="008B2F70">
        <w:rPr>
          <w:rFonts w:ascii="Times New Roman" w:hAnsi="Times New Roman" w:cs="Times New Roman"/>
          <w:sz w:val="28"/>
          <w:szCs w:val="28"/>
        </w:rPr>
        <w:t xml:space="preserve">улучшенная стабильность: за счет возможности передачи данных между узлами, </w:t>
      </w:r>
      <w:proofErr w:type="spellStart"/>
      <w:r w:rsidR="008C624A" w:rsidRPr="008B2F70">
        <w:rPr>
          <w:rFonts w:ascii="Times New Roman" w:hAnsi="Times New Roman" w:cs="Times New Roman"/>
          <w:sz w:val="28"/>
          <w:szCs w:val="28"/>
        </w:rPr>
        <w:t>Wi</w:t>
      </w:r>
      <w:proofErr w:type="spellEnd"/>
      <w:r w:rsidR="008C624A" w:rsidRPr="008B2F70">
        <w:rPr>
          <w:rFonts w:ascii="Times New Roman" w:hAnsi="Times New Roman" w:cs="Times New Roman"/>
          <w:sz w:val="28"/>
          <w:szCs w:val="28"/>
        </w:rPr>
        <w:t xml:space="preserve">-Fi </w:t>
      </w:r>
      <w:proofErr w:type="spellStart"/>
      <w:r w:rsidR="008C624A" w:rsidRPr="008B2F70">
        <w:rPr>
          <w:rFonts w:ascii="Times New Roman" w:hAnsi="Times New Roman" w:cs="Times New Roman"/>
          <w:sz w:val="28"/>
          <w:szCs w:val="28"/>
        </w:rPr>
        <w:t>Mesh</w:t>
      </w:r>
      <w:proofErr w:type="spellEnd"/>
      <w:r w:rsidR="008C624A" w:rsidRPr="008B2F70">
        <w:rPr>
          <w:rFonts w:ascii="Times New Roman" w:hAnsi="Times New Roman" w:cs="Times New Roman"/>
          <w:sz w:val="28"/>
          <w:szCs w:val="28"/>
        </w:rPr>
        <w:t xml:space="preserve"> сети могут быть более стабильными в сравнении с обычными маршрутизаторами;</w:t>
      </w:r>
    </w:p>
    <w:p w14:paraId="13428C38" w14:textId="0F7A8698" w:rsidR="008C624A"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624A" w:rsidRPr="008B2F70">
        <w:rPr>
          <w:rFonts w:ascii="Times New Roman" w:hAnsi="Times New Roman" w:cs="Times New Roman"/>
          <w:sz w:val="28"/>
          <w:szCs w:val="28"/>
        </w:rPr>
        <w:t xml:space="preserve">автоматическое восстановление: в случае выхода из строя какого-либо </w:t>
      </w:r>
    </w:p>
    <w:p w14:paraId="7B09EE46" w14:textId="529B3713" w:rsidR="008C624A"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624A" w:rsidRPr="008B2F70">
        <w:rPr>
          <w:rFonts w:ascii="Times New Roman" w:hAnsi="Times New Roman" w:cs="Times New Roman"/>
          <w:sz w:val="28"/>
          <w:szCs w:val="28"/>
        </w:rPr>
        <w:t>узла сети, остальные узлы обеспечивают ее продолжение работы, обеспечивая</w:t>
      </w:r>
    </w:p>
    <w:p w14:paraId="4706DA88" w14:textId="428E0F01" w:rsidR="008C624A"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624A" w:rsidRPr="008B2F70">
        <w:rPr>
          <w:rFonts w:ascii="Times New Roman" w:hAnsi="Times New Roman" w:cs="Times New Roman"/>
          <w:sz w:val="28"/>
          <w:szCs w:val="28"/>
        </w:rPr>
        <w:t>стабильность соединения.</w:t>
      </w:r>
    </w:p>
    <w:p w14:paraId="6CFA6AD8" w14:textId="77777777" w:rsidR="008C624A" w:rsidRPr="008B2F70" w:rsidRDefault="008C624A"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В целом, </w:t>
      </w:r>
      <w:proofErr w:type="spellStart"/>
      <w:r w:rsidRPr="008B2F70">
        <w:rPr>
          <w:rFonts w:ascii="Times New Roman" w:hAnsi="Times New Roman" w:cs="Times New Roman"/>
          <w:sz w:val="28"/>
          <w:szCs w:val="28"/>
        </w:rPr>
        <w:t>Wi</w:t>
      </w:r>
      <w:proofErr w:type="spellEnd"/>
      <w:r w:rsidRPr="008B2F70">
        <w:rPr>
          <w:rFonts w:ascii="Times New Roman" w:hAnsi="Times New Roman" w:cs="Times New Roman"/>
          <w:sz w:val="28"/>
          <w:szCs w:val="28"/>
        </w:rPr>
        <w:t xml:space="preserve">-Fi </w:t>
      </w:r>
      <w:proofErr w:type="spellStart"/>
      <w:r w:rsidRPr="008B2F70">
        <w:rPr>
          <w:rFonts w:ascii="Times New Roman" w:hAnsi="Times New Roman" w:cs="Times New Roman"/>
          <w:sz w:val="28"/>
          <w:szCs w:val="28"/>
        </w:rPr>
        <w:t>Mesh</w:t>
      </w:r>
      <w:proofErr w:type="spellEnd"/>
      <w:r w:rsidRPr="008B2F70">
        <w:rPr>
          <w:rFonts w:ascii="Times New Roman" w:hAnsi="Times New Roman" w:cs="Times New Roman"/>
          <w:sz w:val="28"/>
          <w:szCs w:val="28"/>
        </w:rPr>
        <w:t xml:space="preserve"> является эффективным способом улучшить беспроводное покрытие в больших помещениях или домах с несколькими этажами, обеспечивая более стабильное и высокоскоростное подключение к Интернету.</w:t>
      </w:r>
    </w:p>
    <w:p w14:paraId="5DE1DFB2" w14:textId="77777777" w:rsidR="008C624A" w:rsidRPr="008B2F70" w:rsidRDefault="008C624A"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На рисунке 1 изображен объект проектирования WiFi-</w:t>
      </w:r>
      <w:proofErr w:type="spellStart"/>
      <w:r w:rsidRPr="008B2F70">
        <w:rPr>
          <w:rFonts w:ascii="Times New Roman" w:hAnsi="Times New Roman" w:cs="Times New Roman"/>
          <w:sz w:val="28"/>
          <w:szCs w:val="28"/>
        </w:rPr>
        <w:t>Mesh</w:t>
      </w:r>
      <w:proofErr w:type="spellEnd"/>
      <w:r w:rsidRPr="008B2F70">
        <w:rPr>
          <w:rFonts w:ascii="Times New Roman" w:hAnsi="Times New Roman" w:cs="Times New Roman"/>
          <w:sz w:val="28"/>
          <w:szCs w:val="28"/>
        </w:rPr>
        <w:t xml:space="preserve"> сети, расположенный в городе Уфа в </w:t>
      </w:r>
      <w:proofErr w:type="spellStart"/>
      <w:r w:rsidRPr="008B2F70">
        <w:rPr>
          <w:rFonts w:ascii="Times New Roman" w:hAnsi="Times New Roman" w:cs="Times New Roman"/>
          <w:sz w:val="28"/>
          <w:szCs w:val="28"/>
        </w:rPr>
        <w:t>д.Князево</w:t>
      </w:r>
      <w:proofErr w:type="spellEnd"/>
      <w:r w:rsidRPr="008B2F70">
        <w:rPr>
          <w:rFonts w:ascii="Times New Roman" w:hAnsi="Times New Roman" w:cs="Times New Roman"/>
          <w:sz w:val="28"/>
          <w:szCs w:val="28"/>
        </w:rPr>
        <w:t>.</w:t>
      </w:r>
    </w:p>
    <w:p w14:paraId="3D4F99FD" w14:textId="77777777" w:rsidR="008C624A" w:rsidRPr="008B2F70" w:rsidRDefault="008C624A" w:rsidP="008B2F70">
      <w:pPr>
        <w:spacing w:line="360" w:lineRule="auto"/>
        <w:ind w:firstLine="709"/>
        <w:jc w:val="both"/>
        <w:rPr>
          <w:rFonts w:ascii="Times New Roman" w:hAnsi="Times New Roman" w:cs="Times New Roman"/>
          <w:sz w:val="28"/>
          <w:szCs w:val="28"/>
        </w:rPr>
      </w:pPr>
    </w:p>
    <w:p w14:paraId="31D34F16" w14:textId="77777777" w:rsidR="008C624A" w:rsidRPr="008B2F70" w:rsidRDefault="008C624A"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lastRenderedPageBreak/>
        <w:drawing>
          <wp:inline distT="0" distB="0" distL="0" distR="0" wp14:anchorId="7DF58B05" wp14:editId="484F68B2">
            <wp:extent cx="5227092" cy="2664671"/>
            <wp:effectExtent l="0" t="0" r="0" b="2540"/>
            <wp:docPr id="754203061" name="Рисунок 1" descr="Изображение выглядит как строительство, дом, на открытом воздухе, имуществ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203061" name="Рисунок 1" descr="Изображение выглядит как строительство, дом, на открытом воздухе, имущество&#10;&#10;Автоматически созданное описание"/>
                    <pic:cNvPicPr/>
                  </pic:nvPicPr>
                  <pic:blipFill>
                    <a:blip r:embed="rId21"/>
                    <a:stretch>
                      <a:fillRect/>
                    </a:stretch>
                  </pic:blipFill>
                  <pic:spPr>
                    <a:xfrm>
                      <a:off x="0" y="0"/>
                      <a:ext cx="5227092" cy="2664671"/>
                    </a:xfrm>
                    <a:prstGeom prst="rect">
                      <a:avLst/>
                    </a:prstGeom>
                  </pic:spPr>
                </pic:pic>
              </a:graphicData>
            </a:graphic>
          </wp:inline>
        </w:drawing>
      </w:r>
    </w:p>
    <w:p w14:paraId="630F9FBA" w14:textId="00566307" w:rsidR="008C624A" w:rsidRDefault="00532C2F"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1 – </w:t>
      </w:r>
      <w:r w:rsidR="008C624A" w:rsidRPr="008B2F70">
        <w:rPr>
          <w:rFonts w:ascii="Times New Roman" w:hAnsi="Times New Roman" w:cs="Times New Roman"/>
          <w:sz w:val="28"/>
          <w:szCs w:val="28"/>
        </w:rPr>
        <w:t xml:space="preserve">Частный дом в </w:t>
      </w:r>
      <w:proofErr w:type="spellStart"/>
      <w:r w:rsidR="008C624A" w:rsidRPr="008B2F70">
        <w:rPr>
          <w:rFonts w:ascii="Times New Roman" w:hAnsi="Times New Roman" w:cs="Times New Roman"/>
          <w:sz w:val="28"/>
          <w:szCs w:val="28"/>
        </w:rPr>
        <w:t>д.Князево</w:t>
      </w:r>
      <w:proofErr w:type="spellEnd"/>
    </w:p>
    <w:p w14:paraId="2F4530C1" w14:textId="77777777" w:rsidR="00D346D2" w:rsidRPr="008B2F70" w:rsidRDefault="00D346D2" w:rsidP="00D346D2">
      <w:pPr>
        <w:spacing w:line="360" w:lineRule="auto"/>
        <w:ind w:firstLine="709"/>
        <w:jc w:val="center"/>
        <w:rPr>
          <w:rFonts w:ascii="Times New Roman" w:hAnsi="Times New Roman" w:cs="Times New Roman"/>
          <w:sz w:val="28"/>
          <w:szCs w:val="28"/>
        </w:rPr>
      </w:pPr>
    </w:p>
    <w:p w14:paraId="696F8D31" w14:textId="77777777" w:rsidR="008C624A" w:rsidRPr="008B2F70" w:rsidRDefault="008C624A"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При выборе оборудования для системы WiFi </w:t>
      </w:r>
      <w:proofErr w:type="spellStart"/>
      <w:r w:rsidRPr="008B2F70">
        <w:rPr>
          <w:rFonts w:ascii="Times New Roman" w:hAnsi="Times New Roman" w:cs="Times New Roman"/>
          <w:sz w:val="28"/>
          <w:szCs w:val="28"/>
        </w:rPr>
        <w:t>Mesh</w:t>
      </w:r>
      <w:proofErr w:type="spellEnd"/>
      <w:r w:rsidRPr="008B2F70">
        <w:rPr>
          <w:rFonts w:ascii="Times New Roman" w:hAnsi="Times New Roman" w:cs="Times New Roman"/>
          <w:sz w:val="28"/>
          <w:szCs w:val="28"/>
        </w:rPr>
        <w:t xml:space="preserve"> важно учитывать несколько ключевых факторов, чтобы обеспечить эффективность и надежность сети. Вот несколько критериев, которые стоит учесть: совместимость и стандарты, производительность и пропускная способность, покрытие и дальность, антенны и </w:t>
      </w:r>
      <w:proofErr w:type="spellStart"/>
      <w:r w:rsidRPr="008B2F70">
        <w:rPr>
          <w:rFonts w:ascii="Times New Roman" w:hAnsi="Times New Roman" w:cs="Times New Roman"/>
          <w:sz w:val="28"/>
          <w:szCs w:val="28"/>
        </w:rPr>
        <w:t>многозоновость</w:t>
      </w:r>
      <w:proofErr w:type="spellEnd"/>
      <w:r w:rsidRPr="008B2F70">
        <w:rPr>
          <w:rFonts w:ascii="Times New Roman" w:hAnsi="Times New Roman" w:cs="Times New Roman"/>
          <w:sz w:val="28"/>
          <w:szCs w:val="28"/>
        </w:rPr>
        <w:t xml:space="preserve">, управление и конфигурация, совместимость с другими устройствами, производитель, цена и бюджет: </w:t>
      </w:r>
    </w:p>
    <w:p w14:paraId="77887CD8" w14:textId="77777777" w:rsidR="008C624A" w:rsidRPr="008B2F70" w:rsidRDefault="008C624A"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При выборе оборудования для </w:t>
      </w:r>
      <w:proofErr w:type="spellStart"/>
      <w:r w:rsidRPr="008B2F70">
        <w:rPr>
          <w:rFonts w:ascii="Times New Roman" w:hAnsi="Times New Roman" w:cs="Times New Roman"/>
          <w:sz w:val="28"/>
          <w:szCs w:val="28"/>
        </w:rPr>
        <w:t>Mesh</w:t>
      </w:r>
      <w:proofErr w:type="spellEnd"/>
      <w:r w:rsidRPr="008B2F70">
        <w:rPr>
          <w:rFonts w:ascii="Times New Roman" w:hAnsi="Times New Roman" w:cs="Times New Roman"/>
          <w:sz w:val="28"/>
          <w:szCs w:val="28"/>
        </w:rPr>
        <w:t>-сети надо уточнить конкретные требования и условия эксплуатации, чтобы сделать оптимальный выбор.</w:t>
      </w:r>
    </w:p>
    <w:p w14:paraId="4A2A67D3" w14:textId="77777777" w:rsidR="008C624A" w:rsidRPr="008B2F70" w:rsidRDefault="008C624A"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Существует несколько стандартов, связанных с технологией </w:t>
      </w:r>
      <w:proofErr w:type="spellStart"/>
      <w:r w:rsidRPr="008B2F70">
        <w:rPr>
          <w:rFonts w:ascii="Times New Roman" w:hAnsi="Times New Roman" w:cs="Times New Roman"/>
          <w:sz w:val="28"/>
          <w:szCs w:val="28"/>
        </w:rPr>
        <w:t>Mesh</w:t>
      </w:r>
      <w:proofErr w:type="spellEnd"/>
      <w:r w:rsidRPr="008B2F70">
        <w:rPr>
          <w:rFonts w:ascii="Times New Roman" w:hAnsi="Times New Roman" w:cs="Times New Roman"/>
          <w:sz w:val="28"/>
          <w:szCs w:val="28"/>
        </w:rPr>
        <w:t xml:space="preserve"> в беспроводных сетях, основные из которых относятся к сетям </w:t>
      </w:r>
      <w:proofErr w:type="spellStart"/>
      <w:r w:rsidRPr="008B2F70">
        <w:rPr>
          <w:rFonts w:ascii="Times New Roman" w:hAnsi="Times New Roman" w:cs="Times New Roman"/>
          <w:sz w:val="28"/>
          <w:szCs w:val="28"/>
        </w:rPr>
        <w:t>Wi</w:t>
      </w:r>
      <w:proofErr w:type="spellEnd"/>
      <w:r w:rsidRPr="008B2F70">
        <w:rPr>
          <w:rFonts w:ascii="Times New Roman" w:hAnsi="Times New Roman" w:cs="Times New Roman"/>
          <w:sz w:val="28"/>
          <w:szCs w:val="28"/>
        </w:rPr>
        <w:t xml:space="preserve">-Fi. </w:t>
      </w:r>
    </w:p>
    <w:p w14:paraId="57DDDF25" w14:textId="77777777" w:rsidR="008C624A" w:rsidRPr="008B2F70" w:rsidRDefault="008C624A"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Стандарты определяют правила взаимодействия между узлами в </w:t>
      </w:r>
      <w:proofErr w:type="spellStart"/>
      <w:r w:rsidRPr="008B2F70">
        <w:rPr>
          <w:rFonts w:ascii="Times New Roman" w:hAnsi="Times New Roman" w:cs="Times New Roman"/>
          <w:sz w:val="28"/>
          <w:szCs w:val="28"/>
        </w:rPr>
        <w:t>Mesh</w:t>
      </w:r>
      <w:proofErr w:type="spellEnd"/>
      <w:r w:rsidRPr="008B2F70">
        <w:rPr>
          <w:rFonts w:ascii="Times New Roman" w:hAnsi="Times New Roman" w:cs="Times New Roman"/>
          <w:sz w:val="28"/>
          <w:szCs w:val="28"/>
        </w:rPr>
        <w:t>-сетях, обеспечивая совместимость между устройствами разных производителей и повышая надежность и эффективность сети.</w:t>
      </w:r>
    </w:p>
    <w:p w14:paraId="75C671F1" w14:textId="77777777" w:rsidR="008C624A" w:rsidRPr="008B2F70" w:rsidRDefault="008C624A" w:rsidP="008B2F70">
      <w:pPr>
        <w:spacing w:line="360" w:lineRule="auto"/>
        <w:ind w:firstLine="709"/>
        <w:jc w:val="both"/>
        <w:rPr>
          <w:rFonts w:ascii="Times New Roman" w:hAnsi="Times New Roman" w:cs="Times New Roman"/>
          <w:sz w:val="28"/>
          <w:szCs w:val="28"/>
        </w:rPr>
      </w:pPr>
    </w:p>
    <w:p w14:paraId="590E3325" w14:textId="77777777" w:rsidR="008C624A" w:rsidRPr="008B2F70" w:rsidRDefault="008C624A"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За основу будут взяты такие компоненты для построения </w:t>
      </w:r>
      <w:proofErr w:type="spellStart"/>
      <w:r w:rsidRPr="008B2F70">
        <w:rPr>
          <w:rFonts w:ascii="Times New Roman" w:hAnsi="Times New Roman" w:cs="Times New Roman"/>
          <w:sz w:val="28"/>
          <w:szCs w:val="28"/>
        </w:rPr>
        <w:t>Wi</w:t>
      </w:r>
      <w:proofErr w:type="spellEnd"/>
      <w:r w:rsidRPr="008B2F70">
        <w:rPr>
          <w:rFonts w:ascii="Times New Roman" w:hAnsi="Times New Roman" w:cs="Times New Roman"/>
          <w:sz w:val="28"/>
          <w:szCs w:val="28"/>
        </w:rPr>
        <w:t xml:space="preserve">-Fi </w:t>
      </w:r>
      <w:proofErr w:type="spellStart"/>
      <w:r w:rsidRPr="008B2F70">
        <w:rPr>
          <w:rFonts w:ascii="Times New Roman" w:hAnsi="Times New Roman" w:cs="Times New Roman"/>
          <w:sz w:val="28"/>
          <w:szCs w:val="28"/>
        </w:rPr>
        <w:t>Mesh</w:t>
      </w:r>
      <w:proofErr w:type="spellEnd"/>
      <w:r w:rsidRPr="008B2F70">
        <w:rPr>
          <w:rFonts w:ascii="Times New Roman" w:hAnsi="Times New Roman" w:cs="Times New Roman"/>
          <w:sz w:val="28"/>
          <w:szCs w:val="28"/>
        </w:rPr>
        <w:t xml:space="preserve"> сети в частном доме:</w:t>
      </w:r>
    </w:p>
    <w:p w14:paraId="10CCF161" w14:textId="4F9BB7C6" w:rsidR="008C624A" w:rsidRPr="008B2F70" w:rsidRDefault="004B5B0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624A" w:rsidRPr="008B2F70">
        <w:rPr>
          <w:rFonts w:ascii="Times New Roman" w:hAnsi="Times New Roman" w:cs="Times New Roman"/>
          <w:sz w:val="28"/>
          <w:szCs w:val="28"/>
        </w:rPr>
        <w:t xml:space="preserve">Маршрутизаторы </w:t>
      </w:r>
      <w:proofErr w:type="spellStart"/>
      <w:r w:rsidR="008C624A" w:rsidRPr="008B2F70">
        <w:rPr>
          <w:rFonts w:ascii="Times New Roman" w:hAnsi="Times New Roman" w:cs="Times New Roman"/>
          <w:sz w:val="28"/>
          <w:szCs w:val="28"/>
        </w:rPr>
        <w:t>Wi</w:t>
      </w:r>
      <w:proofErr w:type="spellEnd"/>
      <w:r w:rsidR="008C624A" w:rsidRPr="008B2F70">
        <w:rPr>
          <w:rFonts w:ascii="Times New Roman" w:hAnsi="Times New Roman" w:cs="Times New Roman"/>
          <w:sz w:val="28"/>
          <w:szCs w:val="28"/>
        </w:rPr>
        <w:t xml:space="preserve">-Fi </w:t>
      </w:r>
      <w:proofErr w:type="spellStart"/>
      <w:r w:rsidR="008C624A" w:rsidRPr="008B2F70">
        <w:rPr>
          <w:rFonts w:ascii="Times New Roman" w:hAnsi="Times New Roman" w:cs="Times New Roman"/>
          <w:sz w:val="28"/>
          <w:szCs w:val="28"/>
        </w:rPr>
        <w:t>Mesh</w:t>
      </w:r>
      <w:proofErr w:type="spellEnd"/>
      <w:r w:rsidR="008C624A" w:rsidRPr="008B2F70">
        <w:rPr>
          <w:rFonts w:ascii="Times New Roman" w:hAnsi="Times New Roman" w:cs="Times New Roman"/>
          <w:sz w:val="28"/>
          <w:szCs w:val="28"/>
        </w:rPr>
        <w:t xml:space="preserve"> - 1 </w:t>
      </w:r>
      <w:proofErr w:type="spellStart"/>
      <w:r w:rsidR="008C624A" w:rsidRPr="008B2F70">
        <w:rPr>
          <w:rFonts w:ascii="Times New Roman" w:hAnsi="Times New Roman" w:cs="Times New Roman"/>
          <w:sz w:val="28"/>
          <w:szCs w:val="28"/>
        </w:rPr>
        <w:t>Keenetic</w:t>
      </w:r>
      <w:proofErr w:type="spellEnd"/>
      <w:r w:rsidR="008C624A" w:rsidRPr="008B2F70">
        <w:rPr>
          <w:rFonts w:ascii="Times New Roman" w:hAnsi="Times New Roman" w:cs="Times New Roman"/>
          <w:sz w:val="28"/>
          <w:szCs w:val="28"/>
        </w:rPr>
        <w:t xml:space="preserve"> </w:t>
      </w:r>
      <w:proofErr w:type="spellStart"/>
      <w:r w:rsidR="008C624A" w:rsidRPr="008B2F70">
        <w:rPr>
          <w:rFonts w:ascii="Times New Roman" w:hAnsi="Times New Roman" w:cs="Times New Roman"/>
          <w:sz w:val="28"/>
          <w:szCs w:val="28"/>
        </w:rPr>
        <w:t>Giga</w:t>
      </w:r>
      <w:proofErr w:type="spellEnd"/>
      <w:r w:rsidR="008C624A" w:rsidRPr="008B2F70">
        <w:rPr>
          <w:rFonts w:ascii="Times New Roman" w:hAnsi="Times New Roman" w:cs="Times New Roman"/>
          <w:sz w:val="28"/>
          <w:szCs w:val="28"/>
        </w:rPr>
        <w:t xml:space="preserve"> (KN-1011);</w:t>
      </w:r>
    </w:p>
    <w:p w14:paraId="2154CF09" w14:textId="484867CB" w:rsidR="008C624A" w:rsidRPr="008B2F70" w:rsidRDefault="004B5B0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624A" w:rsidRPr="008B2F70">
        <w:rPr>
          <w:rFonts w:ascii="Times New Roman" w:hAnsi="Times New Roman" w:cs="Times New Roman"/>
          <w:sz w:val="28"/>
          <w:szCs w:val="28"/>
        </w:rPr>
        <w:t>Витая пара (Ethernet кабель) - Кабель F/UTP4 (FTP4) cat.5e;</w:t>
      </w:r>
    </w:p>
    <w:p w14:paraId="4D9759F8" w14:textId="727C0D7E" w:rsidR="008C624A" w:rsidRPr="008B2F70" w:rsidRDefault="004B5B0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624A" w:rsidRPr="008B2F70">
        <w:rPr>
          <w:rFonts w:ascii="Times New Roman" w:hAnsi="Times New Roman" w:cs="Times New Roman"/>
          <w:sz w:val="28"/>
          <w:szCs w:val="28"/>
        </w:rPr>
        <w:t>Патч-корды RJ-45;</w:t>
      </w:r>
    </w:p>
    <w:p w14:paraId="04B1594E" w14:textId="599FE36F" w:rsidR="008C624A" w:rsidRPr="008B2F70" w:rsidRDefault="004B5B02" w:rsidP="00D346D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624A" w:rsidRPr="008B2F70">
        <w:rPr>
          <w:rFonts w:ascii="Times New Roman" w:hAnsi="Times New Roman" w:cs="Times New Roman"/>
          <w:sz w:val="28"/>
          <w:szCs w:val="28"/>
        </w:rPr>
        <w:t xml:space="preserve">Репитеры - </w:t>
      </w:r>
      <w:proofErr w:type="spellStart"/>
      <w:r w:rsidR="008C624A" w:rsidRPr="008B2F70">
        <w:rPr>
          <w:rFonts w:ascii="Times New Roman" w:hAnsi="Times New Roman" w:cs="Times New Roman"/>
          <w:sz w:val="28"/>
          <w:szCs w:val="28"/>
        </w:rPr>
        <w:t>Keenetic</w:t>
      </w:r>
      <w:proofErr w:type="spellEnd"/>
      <w:r w:rsidR="008C624A" w:rsidRPr="008B2F70">
        <w:rPr>
          <w:rFonts w:ascii="Times New Roman" w:hAnsi="Times New Roman" w:cs="Times New Roman"/>
          <w:sz w:val="28"/>
          <w:szCs w:val="28"/>
        </w:rPr>
        <w:t xml:space="preserve"> </w:t>
      </w:r>
      <w:proofErr w:type="spellStart"/>
      <w:r w:rsidR="008C624A" w:rsidRPr="008B2F70">
        <w:rPr>
          <w:rFonts w:ascii="Times New Roman" w:hAnsi="Times New Roman" w:cs="Times New Roman"/>
          <w:sz w:val="28"/>
          <w:szCs w:val="28"/>
        </w:rPr>
        <w:t>Buddy</w:t>
      </w:r>
      <w:proofErr w:type="spellEnd"/>
      <w:r w:rsidR="008C624A" w:rsidRPr="008B2F70">
        <w:rPr>
          <w:rFonts w:ascii="Times New Roman" w:hAnsi="Times New Roman" w:cs="Times New Roman"/>
          <w:sz w:val="28"/>
          <w:szCs w:val="28"/>
        </w:rPr>
        <w:t xml:space="preserve"> 4 (KN-3210);</w:t>
      </w:r>
    </w:p>
    <w:p w14:paraId="22BBA5EF" w14:textId="77777777" w:rsidR="008C624A" w:rsidRPr="008B2F70" w:rsidRDefault="008C624A" w:rsidP="008B2F70">
      <w:pPr>
        <w:spacing w:line="360" w:lineRule="auto"/>
        <w:ind w:firstLine="709"/>
        <w:jc w:val="both"/>
        <w:rPr>
          <w:rFonts w:ascii="Times New Roman" w:hAnsi="Times New Roman" w:cs="Times New Roman"/>
          <w:sz w:val="28"/>
          <w:szCs w:val="28"/>
        </w:rPr>
      </w:pPr>
    </w:p>
    <w:p w14:paraId="13D975D4" w14:textId="77777777" w:rsidR="008C624A" w:rsidRPr="008B2F70" w:rsidRDefault="008C624A"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drawing>
          <wp:inline distT="0" distB="0" distL="0" distR="0" wp14:anchorId="5A014B11" wp14:editId="7EA99FB1">
            <wp:extent cx="5336275" cy="3224011"/>
            <wp:effectExtent l="0" t="0" r="3175" b="6350"/>
            <wp:docPr id="928125930" name="Рисунок 1" descr="Изображение выглядит как зарисовка, диаграмма, текс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125930" name="Рисунок 1" descr="Изображение выглядит как зарисовка, диаграмма, текст, снимок экрана&#10;&#10;Автоматически созданное описание"/>
                    <pic:cNvPicPr/>
                  </pic:nvPicPr>
                  <pic:blipFill>
                    <a:blip r:embed="rId22"/>
                    <a:stretch>
                      <a:fillRect/>
                    </a:stretch>
                  </pic:blipFill>
                  <pic:spPr>
                    <a:xfrm>
                      <a:off x="0" y="0"/>
                      <a:ext cx="5336275" cy="3224011"/>
                    </a:xfrm>
                    <a:prstGeom prst="rect">
                      <a:avLst/>
                    </a:prstGeom>
                  </pic:spPr>
                </pic:pic>
              </a:graphicData>
            </a:graphic>
          </wp:inline>
        </w:drawing>
      </w:r>
    </w:p>
    <w:p w14:paraId="1889FBBE" w14:textId="217C4A24" w:rsidR="008C624A" w:rsidRPr="008B2F70" w:rsidRDefault="00532C2F"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2 - </w:t>
      </w:r>
      <w:r w:rsidR="008C624A" w:rsidRPr="008B2F70">
        <w:rPr>
          <w:rFonts w:ascii="Times New Roman" w:hAnsi="Times New Roman" w:cs="Times New Roman"/>
          <w:sz w:val="28"/>
          <w:szCs w:val="28"/>
        </w:rPr>
        <w:t xml:space="preserve">Схема топологией сети </w:t>
      </w:r>
      <w:proofErr w:type="spellStart"/>
      <w:r w:rsidR="008C624A" w:rsidRPr="008B2F70">
        <w:rPr>
          <w:rFonts w:ascii="Times New Roman" w:hAnsi="Times New Roman" w:cs="Times New Roman"/>
          <w:sz w:val="28"/>
          <w:szCs w:val="28"/>
        </w:rPr>
        <w:t>Wi</w:t>
      </w:r>
      <w:proofErr w:type="spellEnd"/>
      <w:r w:rsidR="008C624A" w:rsidRPr="008B2F70">
        <w:rPr>
          <w:rFonts w:ascii="Times New Roman" w:hAnsi="Times New Roman" w:cs="Times New Roman"/>
          <w:sz w:val="28"/>
          <w:szCs w:val="28"/>
        </w:rPr>
        <w:t xml:space="preserve">-Fi </w:t>
      </w:r>
      <w:proofErr w:type="spellStart"/>
      <w:r w:rsidR="008C624A" w:rsidRPr="008B2F70">
        <w:rPr>
          <w:rFonts w:ascii="Times New Roman" w:hAnsi="Times New Roman" w:cs="Times New Roman"/>
          <w:sz w:val="28"/>
          <w:szCs w:val="28"/>
        </w:rPr>
        <w:t>Mesh</w:t>
      </w:r>
      <w:proofErr w:type="spellEnd"/>
    </w:p>
    <w:p w14:paraId="008B6492" w14:textId="77777777" w:rsidR="008C624A" w:rsidRPr="008B2F70" w:rsidRDefault="008C624A" w:rsidP="008B2F70">
      <w:pPr>
        <w:spacing w:line="360" w:lineRule="auto"/>
        <w:ind w:firstLine="709"/>
        <w:jc w:val="both"/>
        <w:rPr>
          <w:rFonts w:ascii="Times New Roman" w:hAnsi="Times New Roman" w:cs="Times New Roman"/>
          <w:sz w:val="28"/>
          <w:szCs w:val="28"/>
        </w:rPr>
      </w:pPr>
    </w:p>
    <w:p w14:paraId="7E9DDF85" w14:textId="77777777" w:rsidR="008C624A" w:rsidRPr="008B2F70" w:rsidRDefault="008C624A"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lastRenderedPageBreak/>
        <w:t xml:space="preserve">На рисунке 2 представлена общая структура проводного доступа к сети Интернет с применением </w:t>
      </w:r>
      <w:proofErr w:type="spellStart"/>
      <w:r w:rsidRPr="008B2F70">
        <w:rPr>
          <w:rFonts w:ascii="Times New Roman" w:hAnsi="Times New Roman" w:cs="Times New Roman"/>
          <w:sz w:val="28"/>
          <w:szCs w:val="28"/>
        </w:rPr>
        <w:t>Mesh</w:t>
      </w:r>
      <w:proofErr w:type="spellEnd"/>
      <w:r w:rsidRPr="008B2F70">
        <w:rPr>
          <w:rFonts w:ascii="Times New Roman" w:hAnsi="Times New Roman" w:cs="Times New Roman"/>
          <w:sz w:val="28"/>
          <w:szCs w:val="28"/>
        </w:rPr>
        <w:t xml:space="preserve"> сети для частного дома. Основываясь на данной схеме, будет произведен выбор оборудования для её реализации.</w:t>
      </w:r>
    </w:p>
    <w:p w14:paraId="0994F126" w14:textId="77777777" w:rsidR="008C624A" w:rsidRPr="008B2F70" w:rsidRDefault="008C624A"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На первом этаже (рисунок 3) дома будет располагаться главная точка доступа </w:t>
      </w:r>
      <w:proofErr w:type="spellStart"/>
      <w:r w:rsidRPr="008B2F70">
        <w:rPr>
          <w:rFonts w:ascii="Times New Roman" w:hAnsi="Times New Roman" w:cs="Times New Roman"/>
          <w:sz w:val="28"/>
          <w:szCs w:val="28"/>
        </w:rPr>
        <w:t>Wi</w:t>
      </w:r>
      <w:proofErr w:type="spellEnd"/>
      <w:r w:rsidRPr="008B2F70">
        <w:rPr>
          <w:rFonts w:ascii="Times New Roman" w:hAnsi="Times New Roman" w:cs="Times New Roman"/>
          <w:sz w:val="28"/>
          <w:szCs w:val="28"/>
        </w:rPr>
        <w:t xml:space="preserve">-Fi </w:t>
      </w:r>
      <w:proofErr w:type="spellStart"/>
      <w:r w:rsidRPr="008B2F70">
        <w:rPr>
          <w:rFonts w:ascii="Times New Roman" w:hAnsi="Times New Roman" w:cs="Times New Roman"/>
          <w:sz w:val="28"/>
          <w:szCs w:val="28"/>
        </w:rPr>
        <w:t>Mesh</w:t>
      </w:r>
      <w:proofErr w:type="spellEnd"/>
      <w:r w:rsidRPr="008B2F70">
        <w:rPr>
          <w:rFonts w:ascii="Times New Roman" w:hAnsi="Times New Roman" w:cs="Times New Roman"/>
          <w:sz w:val="28"/>
          <w:szCs w:val="28"/>
        </w:rPr>
        <w:t>, которая обеспечит основное подключение к сети интернет. Вот как будет организовано подключение на этом уровне:</w:t>
      </w:r>
    </w:p>
    <w:p w14:paraId="31F3F92D" w14:textId="5392B0B1" w:rsidR="008C624A"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624A" w:rsidRPr="008B2F70">
        <w:rPr>
          <w:rFonts w:ascii="Times New Roman" w:hAnsi="Times New Roman" w:cs="Times New Roman"/>
          <w:sz w:val="28"/>
          <w:szCs w:val="28"/>
        </w:rPr>
        <w:t xml:space="preserve">в гостиной дома будет размещен роутер </w:t>
      </w:r>
      <w:proofErr w:type="spellStart"/>
      <w:r w:rsidR="008C624A" w:rsidRPr="008B2F70">
        <w:rPr>
          <w:rFonts w:ascii="Times New Roman" w:hAnsi="Times New Roman" w:cs="Times New Roman"/>
          <w:sz w:val="28"/>
          <w:szCs w:val="28"/>
        </w:rPr>
        <w:t>Keenetic</w:t>
      </w:r>
      <w:proofErr w:type="spellEnd"/>
      <w:r w:rsidR="008C624A" w:rsidRPr="008B2F70">
        <w:rPr>
          <w:rFonts w:ascii="Times New Roman" w:hAnsi="Times New Roman" w:cs="Times New Roman"/>
          <w:sz w:val="28"/>
          <w:szCs w:val="28"/>
        </w:rPr>
        <w:t xml:space="preserve"> </w:t>
      </w:r>
      <w:proofErr w:type="spellStart"/>
      <w:r w:rsidR="008C624A" w:rsidRPr="008B2F70">
        <w:rPr>
          <w:rFonts w:ascii="Times New Roman" w:hAnsi="Times New Roman" w:cs="Times New Roman"/>
          <w:sz w:val="28"/>
          <w:szCs w:val="28"/>
        </w:rPr>
        <w:t>Giga</w:t>
      </w:r>
      <w:proofErr w:type="spellEnd"/>
      <w:r w:rsidR="008C624A" w:rsidRPr="008B2F70">
        <w:rPr>
          <w:rFonts w:ascii="Times New Roman" w:hAnsi="Times New Roman" w:cs="Times New Roman"/>
          <w:sz w:val="28"/>
          <w:szCs w:val="28"/>
        </w:rPr>
        <w:t xml:space="preserve"> (KN-1011), который является основным маршрутизатором сети </w:t>
      </w:r>
      <w:proofErr w:type="spellStart"/>
      <w:r w:rsidR="008C624A" w:rsidRPr="008B2F70">
        <w:rPr>
          <w:rFonts w:ascii="Times New Roman" w:hAnsi="Times New Roman" w:cs="Times New Roman"/>
          <w:sz w:val="28"/>
          <w:szCs w:val="28"/>
        </w:rPr>
        <w:t>Wi</w:t>
      </w:r>
      <w:proofErr w:type="spellEnd"/>
      <w:r w:rsidR="008C624A" w:rsidRPr="008B2F70">
        <w:rPr>
          <w:rFonts w:ascii="Times New Roman" w:hAnsi="Times New Roman" w:cs="Times New Roman"/>
          <w:sz w:val="28"/>
          <w:szCs w:val="28"/>
        </w:rPr>
        <w:t xml:space="preserve">-Fi </w:t>
      </w:r>
      <w:proofErr w:type="spellStart"/>
      <w:r w:rsidR="008C624A" w:rsidRPr="008B2F70">
        <w:rPr>
          <w:rFonts w:ascii="Times New Roman" w:hAnsi="Times New Roman" w:cs="Times New Roman"/>
          <w:sz w:val="28"/>
          <w:szCs w:val="28"/>
        </w:rPr>
        <w:t>Mesh</w:t>
      </w:r>
      <w:proofErr w:type="spellEnd"/>
      <w:r w:rsidR="008C624A" w:rsidRPr="008B2F70">
        <w:rPr>
          <w:rFonts w:ascii="Times New Roman" w:hAnsi="Times New Roman" w:cs="Times New Roman"/>
          <w:sz w:val="28"/>
          <w:szCs w:val="28"/>
        </w:rPr>
        <w:t>;</w:t>
      </w:r>
    </w:p>
    <w:p w14:paraId="77AAF9ED" w14:textId="0D5FC85D" w:rsidR="008C624A"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624A" w:rsidRPr="008B2F70">
        <w:rPr>
          <w:rFonts w:ascii="Times New Roman" w:hAnsi="Times New Roman" w:cs="Times New Roman"/>
          <w:sz w:val="28"/>
          <w:szCs w:val="28"/>
        </w:rPr>
        <w:t>для подключения к интернету будет использоваться волокно оптический кабель, который подключен к приставке ONU (оптический сетевой терминал);</w:t>
      </w:r>
    </w:p>
    <w:p w14:paraId="7542FD58" w14:textId="55598BF4" w:rsidR="008C624A"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624A" w:rsidRPr="008B2F70">
        <w:rPr>
          <w:rFonts w:ascii="Times New Roman" w:hAnsi="Times New Roman" w:cs="Times New Roman"/>
          <w:sz w:val="28"/>
          <w:szCs w:val="28"/>
        </w:rPr>
        <w:t xml:space="preserve">приставка ONU, в свою очередь, будет предоставлять выход для волоконно-оптического кабеля, который подключается к роутеру </w:t>
      </w:r>
      <w:proofErr w:type="spellStart"/>
      <w:r w:rsidR="008C624A" w:rsidRPr="008B2F70">
        <w:rPr>
          <w:rFonts w:ascii="Times New Roman" w:hAnsi="Times New Roman" w:cs="Times New Roman"/>
          <w:sz w:val="28"/>
          <w:szCs w:val="28"/>
        </w:rPr>
        <w:t>Keenetic</w:t>
      </w:r>
      <w:proofErr w:type="spellEnd"/>
      <w:r w:rsidR="008C624A" w:rsidRPr="008B2F70">
        <w:rPr>
          <w:rFonts w:ascii="Times New Roman" w:hAnsi="Times New Roman" w:cs="Times New Roman"/>
          <w:sz w:val="28"/>
          <w:szCs w:val="28"/>
        </w:rPr>
        <w:t xml:space="preserve"> </w:t>
      </w:r>
      <w:proofErr w:type="spellStart"/>
      <w:r w:rsidR="008C624A" w:rsidRPr="008B2F70">
        <w:rPr>
          <w:rFonts w:ascii="Times New Roman" w:hAnsi="Times New Roman" w:cs="Times New Roman"/>
          <w:sz w:val="28"/>
          <w:szCs w:val="28"/>
        </w:rPr>
        <w:t>Giga</w:t>
      </w:r>
      <w:proofErr w:type="spellEnd"/>
      <w:r w:rsidR="008C624A" w:rsidRPr="008B2F70">
        <w:rPr>
          <w:rFonts w:ascii="Times New Roman" w:hAnsi="Times New Roman" w:cs="Times New Roman"/>
          <w:sz w:val="28"/>
          <w:szCs w:val="28"/>
        </w:rPr>
        <w:t>;</w:t>
      </w:r>
    </w:p>
    <w:p w14:paraId="25FE09BD" w14:textId="26150159" w:rsidR="008C624A"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624A" w:rsidRPr="008B2F70">
        <w:rPr>
          <w:rFonts w:ascii="Times New Roman" w:hAnsi="Times New Roman" w:cs="Times New Roman"/>
          <w:sz w:val="28"/>
          <w:szCs w:val="28"/>
        </w:rPr>
        <w:t xml:space="preserve">роутер будет установлен на стене в гостиной для оптимального распределения </w:t>
      </w:r>
      <w:proofErr w:type="spellStart"/>
      <w:r w:rsidR="008C624A" w:rsidRPr="008B2F70">
        <w:rPr>
          <w:rFonts w:ascii="Times New Roman" w:hAnsi="Times New Roman" w:cs="Times New Roman"/>
          <w:sz w:val="28"/>
          <w:szCs w:val="28"/>
        </w:rPr>
        <w:t>Wi</w:t>
      </w:r>
      <w:proofErr w:type="spellEnd"/>
      <w:r w:rsidR="008C624A" w:rsidRPr="008B2F70">
        <w:rPr>
          <w:rFonts w:ascii="Times New Roman" w:hAnsi="Times New Roman" w:cs="Times New Roman"/>
          <w:sz w:val="28"/>
          <w:szCs w:val="28"/>
        </w:rPr>
        <w:t>-Fi сигнала по всему этажу и за его пределами;</w:t>
      </w:r>
    </w:p>
    <w:p w14:paraId="1DC85960" w14:textId="7BFA9949" w:rsidR="008C624A"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8C624A" w:rsidRPr="008B2F70">
        <w:rPr>
          <w:rFonts w:ascii="Times New Roman" w:hAnsi="Times New Roman" w:cs="Times New Roman"/>
          <w:sz w:val="28"/>
          <w:szCs w:val="28"/>
        </w:rPr>
        <w:t>Keenetic</w:t>
      </w:r>
      <w:proofErr w:type="spellEnd"/>
      <w:r w:rsidR="008C624A" w:rsidRPr="008B2F70">
        <w:rPr>
          <w:rFonts w:ascii="Times New Roman" w:hAnsi="Times New Roman" w:cs="Times New Roman"/>
          <w:sz w:val="28"/>
          <w:szCs w:val="28"/>
        </w:rPr>
        <w:t xml:space="preserve"> </w:t>
      </w:r>
      <w:proofErr w:type="spellStart"/>
      <w:r w:rsidR="008C624A" w:rsidRPr="008B2F70">
        <w:rPr>
          <w:rFonts w:ascii="Times New Roman" w:hAnsi="Times New Roman" w:cs="Times New Roman"/>
          <w:sz w:val="28"/>
          <w:szCs w:val="28"/>
        </w:rPr>
        <w:t>Giga</w:t>
      </w:r>
      <w:proofErr w:type="spellEnd"/>
      <w:r w:rsidR="008C624A" w:rsidRPr="008B2F70">
        <w:rPr>
          <w:rFonts w:ascii="Times New Roman" w:hAnsi="Times New Roman" w:cs="Times New Roman"/>
          <w:sz w:val="28"/>
          <w:szCs w:val="28"/>
        </w:rPr>
        <w:t xml:space="preserve"> будет отвечать за маршрутизацию трафика в сети, а также предоставит беспроводной доступ к интернету на первом этаже;</w:t>
      </w:r>
    </w:p>
    <w:p w14:paraId="2A1976D1" w14:textId="00F88A21" w:rsidR="008C624A"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624A" w:rsidRPr="008B2F70">
        <w:rPr>
          <w:rFonts w:ascii="Times New Roman" w:hAnsi="Times New Roman" w:cs="Times New Roman"/>
          <w:sz w:val="28"/>
          <w:szCs w:val="28"/>
        </w:rPr>
        <w:t xml:space="preserve">настройка роутера будет проведена в соответствии с требованиями домашней сети, включая настройку безопасности, создание сетевых идентификаторов (SSID) и установку пароля для доступа к </w:t>
      </w:r>
      <w:proofErr w:type="spellStart"/>
      <w:r w:rsidR="008C624A" w:rsidRPr="008B2F70">
        <w:rPr>
          <w:rFonts w:ascii="Times New Roman" w:hAnsi="Times New Roman" w:cs="Times New Roman"/>
          <w:sz w:val="28"/>
          <w:szCs w:val="28"/>
        </w:rPr>
        <w:t>Wi</w:t>
      </w:r>
      <w:proofErr w:type="spellEnd"/>
      <w:r w:rsidR="008C624A" w:rsidRPr="008B2F70">
        <w:rPr>
          <w:rFonts w:ascii="Times New Roman" w:hAnsi="Times New Roman" w:cs="Times New Roman"/>
          <w:sz w:val="28"/>
          <w:szCs w:val="28"/>
        </w:rPr>
        <w:t>-Fi.</w:t>
      </w:r>
    </w:p>
    <w:p w14:paraId="2DEFF995" w14:textId="77777777" w:rsidR="008C624A" w:rsidRPr="008B2F70" w:rsidRDefault="008C624A" w:rsidP="008B2F70">
      <w:pPr>
        <w:spacing w:line="360" w:lineRule="auto"/>
        <w:ind w:firstLine="709"/>
        <w:jc w:val="both"/>
        <w:rPr>
          <w:rFonts w:ascii="Times New Roman" w:hAnsi="Times New Roman" w:cs="Times New Roman"/>
          <w:sz w:val="28"/>
          <w:szCs w:val="28"/>
        </w:rPr>
      </w:pPr>
    </w:p>
    <w:p w14:paraId="6A4691CF" w14:textId="77777777" w:rsidR="008C624A" w:rsidRPr="008B2F70" w:rsidRDefault="008C624A"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lastRenderedPageBreak/>
        <w:drawing>
          <wp:inline distT="0" distB="0" distL="0" distR="0" wp14:anchorId="4C60454F" wp14:editId="244FB2DB">
            <wp:extent cx="3728852" cy="3460599"/>
            <wp:effectExtent l="0" t="0" r="7620" b="0"/>
            <wp:docPr id="533484722" name="Рисунок 1" descr="Изображение выглядит как текст, диаграмма, карта, Пла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484722" name="Рисунок 1" descr="Изображение выглядит как текст, диаграмма, карта, План&#10;&#10;Автоматически созданное описание"/>
                    <pic:cNvPicPr/>
                  </pic:nvPicPr>
                  <pic:blipFill>
                    <a:blip r:embed="rId23"/>
                    <a:stretch>
                      <a:fillRect/>
                    </a:stretch>
                  </pic:blipFill>
                  <pic:spPr>
                    <a:xfrm>
                      <a:off x="0" y="0"/>
                      <a:ext cx="3728852" cy="3460599"/>
                    </a:xfrm>
                    <a:prstGeom prst="rect">
                      <a:avLst/>
                    </a:prstGeom>
                  </pic:spPr>
                </pic:pic>
              </a:graphicData>
            </a:graphic>
          </wp:inline>
        </w:drawing>
      </w:r>
    </w:p>
    <w:p w14:paraId="30549362" w14:textId="0A27812C" w:rsidR="008C624A" w:rsidRPr="008B2F70" w:rsidRDefault="00532C2F"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3 - </w:t>
      </w:r>
      <w:r w:rsidR="008C624A" w:rsidRPr="008B2F70">
        <w:rPr>
          <w:rFonts w:ascii="Times New Roman" w:hAnsi="Times New Roman" w:cs="Times New Roman"/>
          <w:sz w:val="28"/>
          <w:szCs w:val="28"/>
        </w:rPr>
        <w:t>Размещение оборудования на первом этаже</w:t>
      </w:r>
    </w:p>
    <w:p w14:paraId="37A6E0A2" w14:textId="77777777" w:rsidR="008C624A" w:rsidRPr="008B2F70" w:rsidRDefault="008C624A" w:rsidP="008B2F70">
      <w:pPr>
        <w:spacing w:line="360" w:lineRule="auto"/>
        <w:ind w:firstLine="709"/>
        <w:jc w:val="both"/>
        <w:rPr>
          <w:rFonts w:ascii="Times New Roman" w:hAnsi="Times New Roman" w:cs="Times New Roman"/>
          <w:sz w:val="28"/>
          <w:szCs w:val="28"/>
        </w:rPr>
      </w:pPr>
    </w:p>
    <w:p w14:paraId="18046C03" w14:textId="77777777" w:rsidR="008C624A" w:rsidRPr="008B2F70" w:rsidRDefault="008C624A"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На втором этаже (рисунок 4) дома будет обеспечено надежное беспроводное подключение к интернету благодаря следующим устройствам:</w:t>
      </w:r>
    </w:p>
    <w:p w14:paraId="7CB07BAA" w14:textId="46650DE5" w:rsidR="008C624A"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624A" w:rsidRPr="008B2F70">
        <w:rPr>
          <w:rFonts w:ascii="Times New Roman" w:hAnsi="Times New Roman" w:cs="Times New Roman"/>
          <w:sz w:val="28"/>
          <w:szCs w:val="28"/>
        </w:rPr>
        <w:t xml:space="preserve">в холле второго этажа будет установлен первый роутер </w:t>
      </w:r>
      <w:proofErr w:type="spellStart"/>
      <w:r w:rsidR="008C624A" w:rsidRPr="008B2F70">
        <w:rPr>
          <w:rFonts w:ascii="Times New Roman" w:hAnsi="Times New Roman" w:cs="Times New Roman"/>
          <w:sz w:val="28"/>
          <w:szCs w:val="28"/>
        </w:rPr>
        <w:t>Keenetic</w:t>
      </w:r>
      <w:proofErr w:type="spellEnd"/>
      <w:r w:rsidR="008C624A" w:rsidRPr="008B2F70">
        <w:rPr>
          <w:rFonts w:ascii="Times New Roman" w:hAnsi="Times New Roman" w:cs="Times New Roman"/>
          <w:sz w:val="28"/>
          <w:szCs w:val="28"/>
        </w:rPr>
        <w:t xml:space="preserve"> </w:t>
      </w:r>
      <w:proofErr w:type="spellStart"/>
      <w:r w:rsidR="008C624A" w:rsidRPr="008B2F70">
        <w:rPr>
          <w:rFonts w:ascii="Times New Roman" w:hAnsi="Times New Roman" w:cs="Times New Roman"/>
          <w:sz w:val="28"/>
          <w:szCs w:val="28"/>
        </w:rPr>
        <w:t>Buddy</w:t>
      </w:r>
      <w:proofErr w:type="spellEnd"/>
      <w:r w:rsidR="008C624A" w:rsidRPr="008B2F70">
        <w:rPr>
          <w:rFonts w:ascii="Times New Roman" w:hAnsi="Times New Roman" w:cs="Times New Roman"/>
          <w:sz w:val="28"/>
          <w:szCs w:val="28"/>
        </w:rPr>
        <w:t xml:space="preserve"> 4 (KN-3210), который будет работать как репитер, расширяя покрытие </w:t>
      </w:r>
      <w:proofErr w:type="spellStart"/>
      <w:r w:rsidR="008C624A" w:rsidRPr="008B2F70">
        <w:rPr>
          <w:rFonts w:ascii="Times New Roman" w:hAnsi="Times New Roman" w:cs="Times New Roman"/>
          <w:sz w:val="28"/>
          <w:szCs w:val="28"/>
        </w:rPr>
        <w:t>Wi</w:t>
      </w:r>
      <w:proofErr w:type="spellEnd"/>
      <w:r w:rsidR="008C624A" w:rsidRPr="008B2F70">
        <w:rPr>
          <w:rFonts w:ascii="Times New Roman" w:hAnsi="Times New Roman" w:cs="Times New Roman"/>
          <w:sz w:val="28"/>
          <w:szCs w:val="28"/>
        </w:rPr>
        <w:t>-Fi сигнала с первого этажа;</w:t>
      </w:r>
    </w:p>
    <w:p w14:paraId="19851B07" w14:textId="0E439B6D" w:rsidR="008C624A"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624A" w:rsidRPr="008B2F70">
        <w:rPr>
          <w:rFonts w:ascii="Times New Roman" w:hAnsi="Times New Roman" w:cs="Times New Roman"/>
          <w:sz w:val="28"/>
          <w:szCs w:val="28"/>
        </w:rPr>
        <w:t xml:space="preserve">роутер </w:t>
      </w:r>
      <w:proofErr w:type="spellStart"/>
      <w:r w:rsidR="008C624A" w:rsidRPr="008B2F70">
        <w:rPr>
          <w:rFonts w:ascii="Times New Roman" w:hAnsi="Times New Roman" w:cs="Times New Roman"/>
          <w:sz w:val="28"/>
          <w:szCs w:val="28"/>
        </w:rPr>
        <w:t>Keenetic</w:t>
      </w:r>
      <w:proofErr w:type="spellEnd"/>
      <w:r w:rsidR="008C624A" w:rsidRPr="008B2F70">
        <w:rPr>
          <w:rFonts w:ascii="Times New Roman" w:hAnsi="Times New Roman" w:cs="Times New Roman"/>
          <w:sz w:val="28"/>
          <w:szCs w:val="28"/>
        </w:rPr>
        <w:t xml:space="preserve"> </w:t>
      </w:r>
      <w:proofErr w:type="spellStart"/>
      <w:r w:rsidR="008C624A" w:rsidRPr="008B2F70">
        <w:rPr>
          <w:rFonts w:ascii="Times New Roman" w:hAnsi="Times New Roman" w:cs="Times New Roman"/>
          <w:sz w:val="28"/>
          <w:szCs w:val="28"/>
        </w:rPr>
        <w:t>Buddy</w:t>
      </w:r>
      <w:proofErr w:type="spellEnd"/>
      <w:r w:rsidR="008C624A" w:rsidRPr="008B2F70">
        <w:rPr>
          <w:rFonts w:ascii="Times New Roman" w:hAnsi="Times New Roman" w:cs="Times New Roman"/>
          <w:sz w:val="28"/>
          <w:szCs w:val="28"/>
        </w:rPr>
        <w:t xml:space="preserve"> 4 будет подключен к роутеру </w:t>
      </w:r>
      <w:proofErr w:type="spellStart"/>
      <w:r w:rsidR="008C624A" w:rsidRPr="008B2F70">
        <w:rPr>
          <w:rFonts w:ascii="Times New Roman" w:hAnsi="Times New Roman" w:cs="Times New Roman"/>
          <w:sz w:val="28"/>
          <w:szCs w:val="28"/>
        </w:rPr>
        <w:t>Keenetic</w:t>
      </w:r>
      <w:proofErr w:type="spellEnd"/>
      <w:r w:rsidR="008C624A" w:rsidRPr="008B2F70">
        <w:rPr>
          <w:rFonts w:ascii="Times New Roman" w:hAnsi="Times New Roman" w:cs="Times New Roman"/>
          <w:sz w:val="28"/>
          <w:szCs w:val="28"/>
        </w:rPr>
        <w:t xml:space="preserve"> </w:t>
      </w:r>
      <w:proofErr w:type="spellStart"/>
      <w:r w:rsidR="008C624A" w:rsidRPr="008B2F70">
        <w:rPr>
          <w:rFonts w:ascii="Times New Roman" w:hAnsi="Times New Roman" w:cs="Times New Roman"/>
          <w:sz w:val="28"/>
          <w:szCs w:val="28"/>
        </w:rPr>
        <w:t>Giga</w:t>
      </w:r>
      <w:proofErr w:type="spellEnd"/>
      <w:r w:rsidR="008C624A" w:rsidRPr="008B2F70">
        <w:rPr>
          <w:rFonts w:ascii="Times New Roman" w:hAnsi="Times New Roman" w:cs="Times New Roman"/>
          <w:sz w:val="28"/>
          <w:szCs w:val="28"/>
        </w:rPr>
        <w:t xml:space="preserve"> с помощью проводного соединения, по лестничной площадке;</w:t>
      </w:r>
    </w:p>
    <w:p w14:paraId="226A8F2C" w14:textId="077B0B4D" w:rsidR="008C624A"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624A" w:rsidRPr="008B2F70">
        <w:rPr>
          <w:rFonts w:ascii="Times New Roman" w:hAnsi="Times New Roman" w:cs="Times New Roman"/>
          <w:sz w:val="28"/>
          <w:szCs w:val="28"/>
        </w:rPr>
        <w:t xml:space="preserve">установка роутера </w:t>
      </w:r>
      <w:proofErr w:type="spellStart"/>
      <w:r w:rsidR="008C624A" w:rsidRPr="008B2F70">
        <w:rPr>
          <w:rFonts w:ascii="Times New Roman" w:hAnsi="Times New Roman" w:cs="Times New Roman"/>
          <w:sz w:val="28"/>
          <w:szCs w:val="28"/>
        </w:rPr>
        <w:t>Keenetic</w:t>
      </w:r>
      <w:proofErr w:type="spellEnd"/>
      <w:r w:rsidR="008C624A" w:rsidRPr="008B2F70">
        <w:rPr>
          <w:rFonts w:ascii="Times New Roman" w:hAnsi="Times New Roman" w:cs="Times New Roman"/>
          <w:sz w:val="28"/>
          <w:szCs w:val="28"/>
        </w:rPr>
        <w:t xml:space="preserve"> </w:t>
      </w:r>
      <w:proofErr w:type="spellStart"/>
      <w:r w:rsidR="008C624A" w:rsidRPr="008B2F70">
        <w:rPr>
          <w:rFonts w:ascii="Times New Roman" w:hAnsi="Times New Roman" w:cs="Times New Roman"/>
          <w:sz w:val="28"/>
          <w:szCs w:val="28"/>
        </w:rPr>
        <w:t>Buddy</w:t>
      </w:r>
      <w:proofErr w:type="spellEnd"/>
      <w:r w:rsidR="008C624A" w:rsidRPr="008B2F70">
        <w:rPr>
          <w:rFonts w:ascii="Times New Roman" w:hAnsi="Times New Roman" w:cs="Times New Roman"/>
          <w:sz w:val="28"/>
          <w:szCs w:val="28"/>
        </w:rPr>
        <w:t xml:space="preserve"> 4 в холле обеспечит равномерное и стабильное беспроводное покрытие на втором этаже, что позволит устройствам, находящимся в любой точке этажа, без проблем подключаться к интернету;</w:t>
      </w:r>
    </w:p>
    <w:p w14:paraId="6D03443A" w14:textId="75B53077" w:rsidR="008C624A"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C624A" w:rsidRPr="008B2F70">
        <w:rPr>
          <w:rFonts w:ascii="Times New Roman" w:hAnsi="Times New Roman" w:cs="Times New Roman"/>
          <w:sz w:val="28"/>
          <w:szCs w:val="28"/>
        </w:rPr>
        <w:t>настройка роутера будет проведена в соответствии с требованиями домашней сети, включая настройку безопасности и создание уникального идентификатора сети (SSID), чтобы обеспечить безопасный доступ к интернету на втором этаже.</w:t>
      </w:r>
    </w:p>
    <w:p w14:paraId="315D5C95" w14:textId="77777777" w:rsidR="008C624A" w:rsidRPr="008B2F70" w:rsidRDefault="008C624A"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Таким образом, установка роутера </w:t>
      </w:r>
      <w:proofErr w:type="spellStart"/>
      <w:r w:rsidRPr="008B2F70">
        <w:rPr>
          <w:rFonts w:ascii="Times New Roman" w:hAnsi="Times New Roman" w:cs="Times New Roman"/>
          <w:sz w:val="28"/>
          <w:szCs w:val="28"/>
        </w:rPr>
        <w:t>Keenetic</w:t>
      </w:r>
      <w:proofErr w:type="spellEnd"/>
      <w:r w:rsidRPr="008B2F70">
        <w:rPr>
          <w:rFonts w:ascii="Times New Roman" w:hAnsi="Times New Roman" w:cs="Times New Roman"/>
          <w:sz w:val="28"/>
          <w:szCs w:val="28"/>
        </w:rPr>
        <w:t xml:space="preserve"> </w:t>
      </w:r>
      <w:proofErr w:type="spellStart"/>
      <w:r w:rsidRPr="008B2F70">
        <w:rPr>
          <w:rFonts w:ascii="Times New Roman" w:hAnsi="Times New Roman" w:cs="Times New Roman"/>
          <w:sz w:val="28"/>
          <w:szCs w:val="28"/>
        </w:rPr>
        <w:t>Buddy</w:t>
      </w:r>
      <w:proofErr w:type="spellEnd"/>
      <w:r w:rsidRPr="008B2F70">
        <w:rPr>
          <w:rFonts w:ascii="Times New Roman" w:hAnsi="Times New Roman" w:cs="Times New Roman"/>
          <w:sz w:val="28"/>
          <w:szCs w:val="28"/>
        </w:rPr>
        <w:t xml:space="preserve"> 4 (KN-3210) на втором этаже обеспечит надежное и стабильное беспроводное подключение к интернету для всех устройств на этом этаже дома.</w:t>
      </w:r>
    </w:p>
    <w:p w14:paraId="65B58F2D" w14:textId="77777777" w:rsidR="008C624A" w:rsidRPr="008B2F70" w:rsidRDefault="008C624A" w:rsidP="008B2F70">
      <w:pPr>
        <w:spacing w:line="360" w:lineRule="auto"/>
        <w:ind w:firstLine="709"/>
        <w:jc w:val="both"/>
        <w:rPr>
          <w:rFonts w:ascii="Times New Roman" w:hAnsi="Times New Roman" w:cs="Times New Roman"/>
          <w:sz w:val="28"/>
          <w:szCs w:val="28"/>
        </w:rPr>
      </w:pPr>
    </w:p>
    <w:p w14:paraId="0142A365" w14:textId="77777777" w:rsidR="008C624A" w:rsidRPr="008B2F70" w:rsidRDefault="008C624A"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drawing>
          <wp:inline distT="0" distB="0" distL="0" distR="0" wp14:anchorId="208D3628" wp14:editId="646351A7">
            <wp:extent cx="3862552" cy="3730841"/>
            <wp:effectExtent l="0" t="0" r="5080" b="3175"/>
            <wp:docPr id="1956310334" name="Рисунок 1" descr="Изображение выглядит как текст, диаграмма, План, схематич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310334" name="Рисунок 1" descr="Изображение выглядит как текст, диаграмма, План, схематичный&#10;&#10;Автоматически созданное описание"/>
                    <pic:cNvPicPr/>
                  </pic:nvPicPr>
                  <pic:blipFill>
                    <a:blip r:embed="rId24"/>
                    <a:stretch>
                      <a:fillRect/>
                    </a:stretch>
                  </pic:blipFill>
                  <pic:spPr>
                    <a:xfrm>
                      <a:off x="0" y="0"/>
                      <a:ext cx="3866150" cy="3734317"/>
                    </a:xfrm>
                    <a:prstGeom prst="rect">
                      <a:avLst/>
                    </a:prstGeom>
                  </pic:spPr>
                </pic:pic>
              </a:graphicData>
            </a:graphic>
          </wp:inline>
        </w:drawing>
      </w:r>
    </w:p>
    <w:p w14:paraId="7482F856" w14:textId="6FE08611" w:rsidR="008C624A" w:rsidRPr="008B2F70" w:rsidRDefault="00532C2F"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4 - </w:t>
      </w:r>
      <w:r w:rsidR="008C624A" w:rsidRPr="008B2F70">
        <w:rPr>
          <w:rFonts w:ascii="Times New Roman" w:hAnsi="Times New Roman" w:cs="Times New Roman"/>
          <w:sz w:val="28"/>
          <w:szCs w:val="28"/>
        </w:rPr>
        <w:t>Размещение оборудования на втором этаже</w:t>
      </w:r>
    </w:p>
    <w:p w14:paraId="5F7DE03F" w14:textId="77777777" w:rsidR="008C624A" w:rsidRPr="008B2F70" w:rsidRDefault="008C624A" w:rsidP="008B2F70">
      <w:pPr>
        <w:spacing w:line="360" w:lineRule="auto"/>
        <w:ind w:firstLine="709"/>
        <w:jc w:val="both"/>
        <w:rPr>
          <w:rFonts w:ascii="Times New Roman" w:hAnsi="Times New Roman" w:cs="Times New Roman"/>
          <w:sz w:val="28"/>
          <w:szCs w:val="28"/>
        </w:rPr>
      </w:pPr>
    </w:p>
    <w:p w14:paraId="7B10B091" w14:textId="77777777" w:rsidR="008C624A" w:rsidRPr="008B2F70" w:rsidRDefault="008C624A"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Мансарда (рисунок 5) дома также будет обеспечена надежным беспроводным интернет-подключением благодаря следующему оборудованию:</w:t>
      </w:r>
    </w:p>
    <w:p w14:paraId="4A52A928" w14:textId="09427DD5" w:rsidR="008C624A"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C624A" w:rsidRPr="008B2F70">
        <w:rPr>
          <w:rFonts w:ascii="Times New Roman" w:hAnsi="Times New Roman" w:cs="Times New Roman"/>
          <w:sz w:val="28"/>
          <w:szCs w:val="28"/>
        </w:rPr>
        <w:t xml:space="preserve">на третьем этаже будет установлен второй роутер </w:t>
      </w:r>
      <w:proofErr w:type="spellStart"/>
      <w:r w:rsidR="008C624A" w:rsidRPr="008B2F70">
        <w:rPr>
          <w:rFonts w:ascii="Times New Roman" w:hAnsi="Times New Roman" w:cs="Times New Roman"/>
          <w:sz w:val="28"/>
          <w:szCs w:val="28"/>
        </w:rPr>
        <w:t>Keenetic</w:t>
      </w:r>
      <w:proofErr w:type="spellEnd"/>
      <w:r w:rsidR="008C624A" w:rsidRPr="008B2F70">
        <w:rPr>
          <w:rFonts w:ascii="Times New Roman" w:hAnsi="Times New Roman" w:cs="Times New Roman"/>
          <w:sz w:val="28"/>
          <w:szCs w:val="28"/>
        </w:rPr>
        <w:t xml:space="preserve"> </w:t>
      </w:r>
      <w:proofErr w:type="spellStart"/>
      <w:r w:rsidR="008C624A" w:rsidRPr="008B2F70">
        <w:rPr>
          <w:rFonts w:ascii="Times New Roman" w:hAnsi="Times New Roman" w:cs="Times New Roman"/>
          <w:sz w:val="28"/>
          <w:szCs w:val="28"/>
        </w:rPr>
        <w:t>Buddy</w:t>
      </w:r>
      <w:proofErr w:type="spellEnd"/>
      <w:r w:rsidR="008C624A" w:rsidRPr="008B2F70">
        <w:rPr>
          <w:rFonts w:ascii="Times New Roman" w:hAnsi="Times New Roman" w:cs="Times New Roman"/>
          <w:sz w:val="28"/>
          <w:szCs w:val="28"/>
        </w:rPr>
        <w:t xml:space="preserve"> 4 (KN-3210), который также будет работать как репитер, расширяя покрытие </w:t>
      </w:r>
      <w:proofErr w:type="spellStart"/>
      <w:r w:rsidR="008C624A" w:rsidRPr="008B2F70">
        <w:rPr>
          <w:rFonts w:ascii="Times New Roman" w:hAnsi="Times New Roman" w:cs="Times New Roman"/>
          <w:sz w:val="28"/>
          <w:szCs w:val="28"/>
        </w:rPr>
        <w:t>Wi</w:t>
      </w:r>
      <w:proofErr w:type="spellEnd"/>
      <w:r w:rsidR="008C624A" w:rsidRPr="008B2F70">
        <w:rPr>
          <w:rFonts w:ascii="Times New Roman" w:hAnsi="Times New Roman" w:cs="Times New Roman"/>
          <w:sz w:val="28"/>
          <w:szCs w:val="28"/>
        </w:rPr>
        <w:t>-Fi сигнала с предыдущего этажа;</w:t>
      </w:r>
    </w:p>
    <w:p w14:paraId="60302E62" w14:textId="39374404" w:rsidR="008C624A"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624A" w:rsidRPr="008B2F70">
        <w:rPr>
          <w:rFonts w:ascii="Times New Roman" w:hAnsi="Times New Roman" w:cs="Times New Roman"/>
          <w:sz w:val="28"/>
          <w:szCs w:val="28"/>
        </w:rPr>
        <w:t>этот роутер будет подключен к роутеру на втором этаже через кабель проложенному по лестничной площадке;</w:t>
      </w:r>
    </w:p>
    <w:p w14:paraId="3370510D" w14:textId="60C83AE5" w:rsidR="008C624A"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624A" w:rsidRPr="008B2F70">
        <w:rPr>
          <w:rFonts w:ascii="Times New Roman" w:hAnsi="Times New Roman" w:cs="Times New Roman"/>
          <w:sz w:val="28"/>
          <w:szCs w:val="28"/>
        </w:rPr>
        <w:t xml:space="preserve">установка </w:t>
      </w:r>
      <w:proofErr w:type="spellStart"/>
      <w:r w:rsidR="008C624A" w:rsidRPr="008B2F70">
        <w:rPr>
          <w:rFonts w:ascii="Times New Roman" w:hAnsi="Times New Roman" w:cs="Times New Roman"/>
          <w:sz w:val="28"/>
          <w:szCs w:val="28"/>
        </w:rPr>
        <w:t>Keenetic</w:t>
      </w:r>
      <w:proofErr w:type="spellEnd"/>
      <w:r w:rsidR="008C624A" w:rsidRPr="008B2F70">
        <w:rPr>
          <w:rFonts w:ascii="Times New Roman" w:hAnsi="Times New Roman" w:cs="Times New Roman"/>
          <w:sz w:val="28"/>
          <w:szCs w:val="28"/>
        </w:rPr>
        <w:t xml:space="preserve"> </w:t>
      </w:r>
      <w:proofErr w:type="spellStart"/>
      <w:r w:rsidR="008C624A" w:rsidRPr="008B2F70">
        <w:rPr>
          <w:rFonts w:ascii="Times New Roman" w:hAnsi="Times New Roman" w:cs="Times New Roman"/>
          <w:sz w:val="28"/>
          <w:szCs w:val="28"/>
        </w:rPr>
        <w:t>Buddy</w:t>
      </w:r>
      <w:proofErr w:type="spellEnd"/>
      <w:r w:rsidR="008C624A" w:rsidRPr="008B2F70">
        <w:rPr>
          <w:rFonts w:ascii="Times New Roman" w:hAnsi="Times New Roman" w:cs="Times New Roman"/>
          <w:sz w:val="28"/>
          <w:szCs w:val="28"/>
        </w:rPr>
        <w:t xml:space="preserve"> 4 на мансарде обеспечит стабильное и высокоскоростное беспроводное подключение к интернету на этом этаже, что позволит комфортно пользоваться интернетом в любом уголке мансарды;</w:t>
      </w:r>
    </w:p>
    <w:p w14:paraId="76E22554" w14:textId="13CAB45D" w:rsidR="008C624A"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C624A" w:rsidRPr="008B2F70">
        <w:rPr>
          <w:rFonts w:ascii="Times New Roman" w:hAnsi="Times New Roman" w:cs="Times New Roman"/>
          <w:sz w:val="28"/>
          <w:szCs w:val="28"/>
        </w:rPr>
        <w:t>настройка роутера также будет выполнена в соответствии с требованиями домашней сети, включая настройку безопасности и создание уникального идентификатора сети (SSID) для обеспечения безопасного доступа к интернету на третьем этаже.</w:t>
      </w:r>
    </w:p>
    <w:p w14:paraId="5CBEFDE7" w14:textId="77777777" w:rsidR="008C624A" w:rsidRPr="008B2F70" w:rsidRDefault="008C624A"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Таким образом, благодаря установке роутера </w:t>
      </w:r>
      <w:proofErr w:type="spellStart"/>
      <w:r w:rsidRPr="008B2F70">
        <w:rPr>
          <w:rFonts w:ascii="Times New Roman" w:hAnsi="Times New Roman" w:cs="Times New Roman"/>
          <w:sz w:val="28"/>
          <w:szCs w:val="28"/>
        </w:rPr>
        <w:t>Keenetic</w:t>
      </w:r>
      <w:proofErr w:type="spellEnd"/>
      <w:r w:rsidRPr="008B2F70">
        <w:rPr>
          <w:rFonts w:ascii="Times New Roman" w:hAnsi="Times New Roman" w:cs="Times New Roman"/>
          <w:sz w:val="28"/>
          <w:szCs w:val="28"/>
        </w:rPr>
        <w:t xml:space="preserve"> </w:t>
      </w:r>
      <w:proofErr w:type="spellStart"/>
      <w:r w:rsidRPr="008B2F70">
        <w:rPr>
          <w:rFonts w:ascii="Times New Roman" w:hAnsi="Times New Roman" w:cs="Times New Roman"/>
          <w:sz w:val="28"/>
          <w:szCs w:val="28"/>
        </w:rPr>
        <w:t>Buddy</w:t>
      </w:r>
      <w:proofErr w:type="spellEnd"/>
      <w:r w:rsidRPr="008B2F70">
        <w:rPr>
          <w:rFonts w:ascii="Times New Roman" w:hAnsi="Times New Roman" w:cs="Times New Roman"/>
          <w:sz w:val="28"/>
          <w:szCs w:val="28"/>
        </w:rPr>
        <w:t xml:space="preserve"> 4 (KN-3210) на мансарде, получится надежное и стабильное беспроводное подключение к интернету, что обеспечит комфортное пользование интернетом на этом этаже вашего дома.</w:t>
      </w:r>
    </w:p>
    <w:p w14:paraId="261F6076" w14:textId="77777777" w:rsidR="008C624A" w:rsidRPr="008B2F70" w:rsidRDefault="008C624A" w:rsidP="008B2F70">
      <w:pPr>
        <w:spacing w:line="360" w:lineRule="auto"/>
        <w:ind w:firstLine="709"/>
        <w:jc w:val="both"/>
        <w:rPr>
          <w:rFonts w:ascii="Times New Roman" w:hAnsi="Times New Roman" w:cs="Times New Roman"/>
          <w:sz w:val="28"/>
          <w:szCs w:val="28"/>
        </w:rPr>
      </w:pPr>
    </w:p>
    <w:p w14:paraId="1CC444AB" w14:textId="77777777" w:rsidR="008C624A" w:rsidRPr="008B2F70" w:rsidRDefault="008C624A"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lastRenderedPageBreak/>
        <w:drawing>
          <wp:inline distT="0" distB="0" distL="0" distR="0" wp14:anchorId="51406B8D" wp14:editId="2F6AF20A">
            <wp:extent cx="3673366" cy="3500594"/>
            <wp:effectExtent l="0" t="0" r="3810" b="5080"/>
            <wp:docPr id="3592919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291974" name=""/>
                    <pic:cNvPicPr/>
                  </pic:nvPicPr>
                  <pic:blipFill>
                    <a:blip r:embed="rId25"/>
                    <a:stretch>
                      <a:fillRect/>
                    </a:stretch>
                  </pic:blipFill>
                  <pic:spPr>
                    <a:xfrm>
                      <a:off x="0" y="0"/>
                      <a:ext cx="3678568" cy="3505551"/>
                    </a:xfrm>
                    <a:prstGeom prst="rect">
                      <a:avLst/>
                    </a:prstGeom>
                  </pic:spPr>
                </pic:pic>
              </a:graphicData>
            </a:graphic>
          </wp:inline>
        </w:drawing>
      </w:r>
    </w:p>
    <w:p w14:paraId="308B17A2" w14:textId="4CC36B40" w:rsidR="008C624A" w:rsidRPr="008B2F70" w:rsidRDefault="00532C2F"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5 - </w:t>
      </w:r>
      <w:r w:rsidR="008C624A" w:rsidRPr="008B2F70">
        <w:rPr>
          <w:rFonts w:ascii="Times New Roman" w:hAnsi="Times New Roman" w:cs="Times New Roman"/>
          <w:sz w:val="28"/>
          <w:szCs w:val="28"/>
        </w:rPr>
        <w:t>Размещение оборудования на мансарде</w:t>
      </w:r>
    </w:p>
    <w:p w14:paraId="63166E94" w14:textId="77777777" w:rsidR="008C624A" w:rsidRPr="008B2F70" w:rsidRDefault="008C624A" w:rsidP="008B2F70">
      <w:pPr>
        <w:spacing w:line="360" w:lineRule="auto"/>
        <w:ind w:firstLine="709"/>
        <w:jc w:val="both"/>
        <w:rPr>
          <w:rFonts w:ascii="Times New Roman" w:hAnsi="Times New Roman" w:cs="Times New Roman"/>
          <w:sz w:val="28"/>
          <w:szCs w:val="28"/>
        </w:rPr>
      </w:pPr>
    </w:p>
    <w:p w14:paraId="6E9CFD9A" w14:textId="77777777" w:rsidR="008C624A" w:rsidRPr="008B2F70" w:rsidRDefault="008C624A"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В результате проведенных работ все поставленные цели были успешно выполнены. Система </w:t>
      </w:r>
      <w:proofErr w:type="spellStart"/>
      <w:r w:rsidRPr="008B2F70">
        <w:rPr>
          <w:rFonts w:ascii="Times New Roman" w:hAnsi="Times New Roman" w:cs="Times New Roman"/>
          <w:sz w:val="28"/>
          <w:szCs w:val="28"/>
        </w:rPr>
        <w:t>Wi</w:t>
      </w:r>
      <w:proofErr w:type="spellEnd"/>
      <w:r w:rsidRPr="008B2F70">
        <w:rPr>
          <w:rFonts w:ascii="Times New Roman" w:hAnsi="Times New Roman" w:cs="Times New Roman"/>
          <w:sz w:val="28"/>
          <w:szCs w:val="28"/>
        </w:rPr>
        <w:t xml:space="preserve">-Fi </w:t>
      </w:r>
      <w:proofErr w:type="spellStart"/>
      <w:r w:rsidRPr="008B2F70">
        <w:rPr>
          <w:rFonts w:ascii="Times New Roman" w:hAnsi="Times New Roman" w:cs="Times New Roman"/>
          <w:sz w:val="28"/>
          <w:szCs w:val="28"/>
        </w:rPr>
        <w:t>Mesh</w:t>
      </w:r>
      <w:proofErr w:type="spellEnd"/>
      <w:r w:rsidRPr="008B2F70">
        <w:rPr>
          <w:rFonts w:ascii="Times New Roman" w:hAnsi="Times New Roman" w:cs="Times New Roman"/>
          <w:sz w:val="28"/>
          <w:szCs w:val="28"/>
        </w:rPr>
        <w:t xml:space="preserve"> была разработана и реализована с учетом особенностей объекта и требований проекта. Оборудование было подобрано и установлено таким образом, чтобы обеспечить равномерное покрытие сигнала по всему дому и минимизировать возможные "мертвые зоны".</w:t>
      </w:r>
    </w:p>
    <w:p w14:paraId="17B9F4FC" w14:textId="77777777" w:rsidR="008C624A" w:rsidRPr="008B2F70" w:rsidRDefault="008C624A"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Проведенные расчеты и анализы позволили оптимизировать процесс размещения оборудования, выбрать подходящие устройства с достаточной пропускной способностью и минимизировать потери сигнала в коаксиальных кабелях и разъемах.</w:t>
      </w:r>
    </w:p>
    <w:p w14:paraId="53F81AB9" w14:textId="77777777" w:rsidR="008C624A" w:rsidRPr="008B2F70" w:rsidRDefault="008C624A"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Тестирование системы показало ее эффективность и надежность, а пользовательский опыт подтвердил стабильное соединение и высокую скорость </w:t>
      </w:r>
      <w:r w:rsidRPr="008B2F70">
        <w:rPr>
          <w:rFonts w:ascii="Times New Roman" w:hAnsi="Times New Roman" w:cs="Times New Roman"/>
          <w:sz w:val="28"/>
          <w:szCs w:val="28"/>
        </w:rPr>
        <w:lastRenderedPageBreak/>
        <w:t>передачи данных. Все это подтверждает успешную реализацию проекта и достижение его целей.</w:t>
      </w:r>
    </w:p>
    <w:p w14:paraId="66DB83ED" w14:textId="77777777" w:rsidR="001F3F27" w:rsidRDefault="001F3F27" w:rsidP="008B2F70">
      <w:pPr>
        <w:spacing w:line="360" w:lineRule="auto"/>
        <w:ind w:firstLine="709"/>
        <w:jc w:val="both"/>
        <w:rPr>
          <w:rFonts w:ascii="Times New Roman" w:hAnsi="Times New Roman" w:cs="Times New Roman"/>
          <w:sz w:val="28"/>
          <w:szCs w:val="28"/>
        </w:rPr>
      </w:pPr>
    </w:p>
    <w:p w14:paraId="6540A42A" w14:textId="77777777" w:rsidR="00D346D2" w:rsidRPr="008B2F70" w:rsidRDefault="00D346D2" w:rsidP="008B2F70">
      <w:pPr>
        <w:spacing w:line="360" w:lineRule="auto"/>
        <w:ind w:firstLine="709"/>
        <w:jc w:val="both"/>
        <w:rPr>
          <w:rFonts w:ascii="Times New Roman" w:hAnsi="Times New Roman" w:cs="Times New Roman"/>
          <w:sz w:val="28"/>
          <w:szCs w:val="28"/>
        </w:rPr>
      </w:pPr>
    </w:p>
    <w:p w14:paraId="3BF166B5" w14:textId="3916D50C" w:rsidR="001F3F27"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Список литературы</w:t>
      </w:r>
      <w:r w:rsidR="001F3F27" w:rsidRPr="008B2F70">
        <w:rPr>
          <w:rFonts w:ascii="Times New Roman" w:hAnsi="Times New Roman" w:cs="Times New Roman"/>
          <w:sz w:val="28"/>
          <w:szCs w:val="28"/>
        </w:rPr>
        <w:t>:</w:t>
      </w:r>
    </w:p>
    <w:p w14:paraId="2B2DF7FD" w14:textId="77777777" w:rsidR="00D346D2" w:rsidRDefault="001F3F27" w:rsidP="00D346D2">
      <w:pPr>
        <w:pStyle w:val="a8"/>
        <w:numPr>
          <w:ilvl w:val="0"/>
          <w:numId w:val="66"/>
        </w:numPr>
        <w:spacing w:line="360" w:lineRule="auto"/>
        <w:ind w:left="572" w:hanging="357"/>
        <w:jc w:val="both"/>
        <w:rPr>
          <w:rFonts w:ascii="Times New Roman" w:hAnsi="Times New Roman" w:cs="Times New Roman"/>
          <w:sz w:val="28"/>
          <w:szCs w:val="28"/>
        </w:rPr>
      </w:pPr>
      <w:proofErr w:type="spellStart"/>
      <w:r w:rsidRPr="00D346D2">
        <w:rPr>
          <w:rFonts w:ascii="Times New Roman" w:hAnsi="Times New Roman" w:cs="Times New Roman"/>
          <w:sz w:val="28"/>
          <w:szCs w:val="28"/>
        </w:rPr>
        <w:t>Mesh</w:t>
      </w:r>
      <w:proofErr w:type="spellEnd"/>
      <w:r w:rsidRPr="00D346D2">
        <w:rPr>
          <w:rFonts w:ascii="Times New Roman" w:hAnsi="Times New Roman" w:cs="Times New Roman"/>
          <w:sz w:val="28"/>
          <w:szCs w:val="28"/>
        </w:rPr>
        <w:t>-сети / [Электронный ресурс] // https://studfile.net: [сайт]. — URL: https://studfile.net/preview/5857449/ (дата обращения: 31.01.2024).</w:t>
      </w:r>
    </w:p>
    <w:p w14:paraId="1949A7E1" w14:textId="77777777" w:rsidR="00D346D2" w:rsidRDefault="001F3F27" w:rsidP="00D346D2">
      <w:pPr>
        <w:pStyle w:val="a8"/>
        <w:numPr>
          <w:ilvl w:val="0"/>
          <w:numId w:val="66"/>
        </w:numPr>
        <w:spacing w:line="360" w:lineRule="auto"/>
        <w:ind w:left="572" w:hanging="357"/>
        <w:jc w:val="both"/>
        <w:rPr>
          <w:rFonts w:ascii="Times New Roman" w:hAnsi="Times New Roman" w:cs="Times New Roman"/>
          <w:sz w:val="28"/>
          <w:szCs w:val="28"/>
        </w:rPr>
      </w:pPr>
      <w:r w:rsidRPr="00D346D2">
        <w:rPr>
          <w:rFonts w:ascii="Times New Roman" w:hAnsi="Times New Roman" w:cs="Times New Roman"/>
          <w:sz w:val="28"/>
          <w:szCs w:val="28"/>
        </w:rPr>
        <w:t xml:space="preserve">Технологии беспроводные </w:t>
      </w:r>
      <w:proofErr w:type="spellStart"/>
      <w:r w:rsidRPr="00D346D2">
        <w:rPr>
          <w:rFonts w:ascii="Times New Roman" w:hAnsi="Times New Roman" w:cs="Times New Roman"/>
          <w:sz w:val="28"/>
          <w:szCs w:val="28"/>
        </w:rPr>
        <w:t>mesh</w:t>
      </w:r>
      <w:proofErr w:type="spellEnd"/>
      <w:r w:rsidRPr="00D346D2">
        <w:rPr>
          <w:rFonts w:ascii="Times New Roman" w:hAnsi="Times New Roman" w:cs="Times New Roman"/>
          <w:sz w:val="28"/>
          <w:szCs w:val="28"/>
        </w:rPr>
        <w:t xml:space="preserve"> сети / [Электронный ресурс] // medium.com: [сайт]. — URL: https://medium.com/dtechlog/технологии-беспроводные-mesh-сети-8a4593496f9a (дата обращения: 31.01.2024).</w:t>
      </w:r>
    </w:p>
    <w:p w14:paraId="787B89C1" w14:textId="77777777" w:rsidR="00D346D2" w:rsidRDefault="001F3F27" w:rsidP="00D346D2">
      <w:pPr>
        <w:pStyle w:val="a8"/>
        <w:numPr>
          <w:ilvl w:val="0"/>
          <w:numId w:val="66"/>
        </w:numPr>
        <w:spacing w:line="360" w:lineRule="auto"/>
        <w:ind w:left="572" w:hanging="357"/>
        <w:jc w:val="both"/>
        <w:rPr>
          <w:rFonts w:ascii="Times New Roman" w:hAnsi="Times New Roman" w:cs="Times New Roman"/>
          <w:sz w:val="28"/>
          <w:szCs w:val="28"/>
        </w:rPr>
      </w:pPr>
      <w:r w:rsidRPr="00D346D2">
        <w:rPr>
          <w:rFonts w:ascii="Times New Roman" w:hAnsi="Times New Roman" w:cs="Times New Roman"/>
          <w:sz w:val="28"/>
          <w:szCs w:val="28"/>
        </w:rPr>
        <w:t xml:space="preserve">Xiaomi </w:t>
      </w:r>
      <w:proofErr w:type="spellStart"/>
      <w:r w:rsidRPr="00D346D2">
        <w:rPr>
          <w:rFonts w:ascii="Times New Roman" w:hAnsi="Times New Roman" w:cs="Times New Roman"/>
          <w:sz w:val="28"/>
          <w:szCs w:val="28"/>
        </w:rPr>
        <w:t>Mesh</w:t>
      </w:r>
      <w:proofErr w:type="spellEnd"/>
      <w:r w:rsidRPr="00D346D2">
        <w:rPr>
          <w:rFonts w:ascii="Times New Roman" w:hAnsi="Times New Roman" w:cs="Times New Roman"/>
          <w:sz w:val="28"/>
          <w:szCs w:val="28"/>
        </w:rPr>
        <w:t xml:space="preserve"> System AX3000 / [Электронный ресурс] // mi.com: [сайт]. — URL: https://www.mi.com/ru/product/xiaomi-mesh-system-ax3000/specs (дата обращения: 31.01.2024).</w:t>
      </w:r>
    </w:p>
    <w:p w14:paraId="625186CB" w14:textId="77777777" w:rsidR="00D346D2" w:rsidRDefault="001F3F27" w:rsidP="00D346D2">
      <w:pPr>
        <w:pStyle w:val="a8"/>
        <w:numPr>
          <w:ilvl w:val="0"/>
          <w:numId w:val="66"/>
        </w:numPr>
        <w:spacing w:line="360" w:lineRule="auto"/>
        <w:ind w:left="572" w:hanging="357"/>
        <w:jc w:val="both"/>
        <w:rPr>
          <w:rFonts w:ascii="Times New Roman" w:hAnsi="Times New Roman" w:cs="Times New Roman"/>
          <w:sz w:val="28"/>
          <w:szCs w:val="28"/>
        </w:rPr>
      </w:pPr>
      <w:r w:rsidRPr="00D346D2">
        <w:rPr>
          <w:rFonts w:ascii="Times New Roman" w:hAnsi="Times New Roman" w:cs="Times New Roman"/>
          <w:sz w:val="28"/>
          <w:szCs w:val="28"/>
        </w:rPr>
        <w:t>Какие бывают роутера "</w:t>
      </w:r>
      <w:proofErr w:type="spellStart"/>
      <w:r w:rsidRPr="00D346D2">
        <w:rPr>
          <w:rFonts w:ascii="Times New Roman" w:hAnsi="Times New Roman" w:cs="Times New Roman"/>
          <w:sz w:val="28"/>
          <w:szCs w:val="28"/>
        </w:rPr>
        <w:t>Keenetic</w:t>
      </w:r>
      <w:proofErr w:type="spellEnd"/>
      <w:r w:rsidRPr="00D346D2">
        <w:rPr>
          <w:rFonts w:ascii="Times New Roman" w:hAnsi="Times New Roman" w:cs="Times New Roman"/>
          <w:sz w:val="28"/>
          <w:szCs w:val="28"/>
        </w:rPr>
        <w:t>" / [Электронный ресурс] // https://keenetic.ru: [сайт]. — URL: https://keenetic.ru/ru/keenetic-giga (дата обращения: 31.01.2024).</w:t>
      </w:r>
    </w:p>
    <w:p w14:paraId="20E87BEB" w14:textId="0F48437B" w:rsidR="001F3F27" w:rsidRPr="00D346D2" w:rsidRDefault="001F3F27" w:rsidP="00D346D2">
      <w:pPr>
        <w:pStyle w:val="a8"/>
        <w:numPr>
          <w:ilvl w:val="0"/>
          <w:numId w:val="66"/>
        </w:numPr>
        <w:spacing w:line="360" w:lineRule="auto"/>
        <w:ind w:left="572" w:hanging="357"/>
        <w:jc w:val="both"/>
        <w:rPr>
          <w:rFonts w:ascii="Times New Roman" w:hAnsi="Times New Roman" w:cs="Times New Roman"/>
          <w:sz w:val="28"/>
          <w:szCs w:val="28"/>
        </w:rPr>
      </w:pPr>
      <w:r w:rsidRPr="00D346D2">
        <w:rPr>
          <w:rFonts w:ascii="Times New Roman" w:hAnsi="Times New Roman" w:cs="Times New Roman"/>
          <w:sz w:val="28"/>
          <w:szCs w:val="28"/>
        </w:rPr>
        <w:t xml:space="preserve">Проекты коттеджей / [Электронный ресурс] // </w:t>
      </w:r>
      <w:r w:rsidRPr="00D346D2">
        <w:rPr>
          <w:rFonts w:ascii="Times New Roman" w:hAnsi="Times New Roman" w:cs="Times New Roman"/>
          <w:sz w:val="28"/>
          <w:szCs w:val="28"/>
          <w:lang w:val="en-US"/>
        </w:rPr>
        <w:t>catalog</w:t>
      </w:r>
      <w:r w:rsidRPr="00D346D2">
        <w:rPr>
          <w:rFonts w:ascii="Times New Roman" w:hAnsi="Times New Roman" w:cs="Times New Roman"/>
          <w:sz w:val="28"/>
          <w:szCs w:val="28"/>
        </w:rPr>
        <w:t>-</w:t>
      </w:r>
      <w:r w:rsidRPr="00D346D2">
        <w:rPr>
          <w:rFonts w:ascii="Times New Roman" w:hAnsi="Times New Roman" w:cs="Times New Roman"/>
          <w:sz w:val="28"/>
          <w:szCs w:val="28"/>
          <w:lang w:val="en-US"/>
        </w:rPr>
        <w:t>plans</w:t>
      </w:r>
      <w:r w:rsidRPr="00D346D2">
        <w:rPr>
          <w:rFonts w:ascii="Times New Roman" w:hAnsi="Times New Roman" w:cs="Times New Roman"/>
          <w:sz w:val="28"/>
          <w:szCs w:val="28"/>
        </w:rPr>
        <w:t>.</w:t>
      </w:r>
      <w:proofErr w:type="spellStart"/>
      <w:r w:rsidRPr="00D346D2">
        <w:rPr>
          <w:rFonts w:ascii="Times New Roman" w:hAnsi="Times New Roman" w:cs="Times New Roman"/>
          <w:sz w:val="28"/>
          <w:szCs w:val="28"/>
          <w:lang w:val="en-US"/>
        </w:rPr>
        <w:t>ru</w:t>
      </w:r>
      <w:proofErr w:type="spellEnd"/>
      <w:r w:rsidRPr="00D346D2">
        <w:rPr>
          <w:rFonts w:ascii="Times New Roman" w:hAnsi="Times New Roman" w:cs="Times New Roman"/>
          <w:sz w:val="28"/>
          <w:szCs w:val="28"/>
        </w:rPr>
        <w:t xml:space="preserve">: [сайт]. — </w:t>
      </w:r>
      <w:r w:rsidRPr="00D346D2">
        <w:rPr>
          <w:rFonts w:ascii="Times New Roman" w:hAnsi="Times New Roman" w:cs="Times New Roman"/>
          <w:sz w:val="28"/>
          <w:szCs w:val="28"/>
          <w:lang w:val="en-US"/>
        </w:rPr>
        <w:t>URL</w:t>
      </w:r>
      <w:r w:rsidRPr="00D346D2">
        <w:rPr>
          <w:rFonts w:ascii="Times New Roman" w:hAnsi="Times New Roman" w:cs="Times New Roman"/>
          <w:sz w:val="28"/>
          <w:szCs w:val="28"/>
        </w:rPr>
        <w:t xml:space="preserve">: </w:t>
      </w:r>
      <w:r w:rsidRPr="00D346D2">
        <w:rPr>
          <w:rFonts w:ascii="Times New Roman" w:hAnsi="Times New Roman" w:cs="Times New Roman"/>
          <w:sz w:val="28"/>
          <w:szCs w:val="28"/>
          <w:lang w:val="en-US"/>
        </w:rPr>
        <w:t>https</w:t>
      </w:r>
      <w:r w:rsidRPr="00D346D2">
        <w:rPr>
          <w:rFonts w:ascii="Times New Roman" w:hAnsi="Times New Roman" w:cs="Times New Roman"/>
          <w:sz w:val="28"/>
          <w:szCs w:val="28"/>
        </w:rPr>
        <w:t>://</w:t>
      </w:r>
      <w:r w:rsidRPr="00D346D2">
        <w:rPr>
          <w:rFonts w:ascii="Times New Roman" w:hAnsi="Times New Roman" w:cs="Times New Roman"/>
          <w:sz w:val="28"/>
          <w:szCs w:val="28"/>
          <w:lang w:val="en-US"/>
        </w:rPr>
        <w:t>catalog</w:t>
      </w:r>
      <w:r w:rsidRPr="00D346D2">
        <w:rPr>
          <w:rFonts w:ascii="Times New Roman" w:hAnsi="Times New Roman" w:cs="Times New Roman"/>
          <w:sz w:val="28"/>
          <w:szCs w:val="28"/>
        </w:rPr>
        <w:t>-</w:t>
      </w:r>
      <w:r w:rsidRPr="00D346D2">
        <w:rPr>
          <w:rFonts w:ascii="Times New Roman" w:hAnsi="Times New Roman" w:cs="Times New Roman"/>
          <w:sz w:val="28"/>
          <w:szCs w:val="28"/>
          <w:lang w:val="en-US"/>
        </w:rPr>
        <w:t>plans</w:t>
      </w:r>
      <w:r w:rsidRPr="00D346D2">
        <w:rPr>
          <w:rFonts w:ascii="Times New Roman" w:hAnsi="Times New Roman" w:cs="Times New Roman"/>
          <w:sz w:val="28"/>
          <w:szCs w:val="28"/>
        </w:rPr>
        <w:t>.</w:t>
      </w:r>
      <w:proofErr w:type="spellStart"/>
      <w:r w:rsidRPr="00D346D2">
        <w:rPr>
          <w:rFonts w:ascii="Times New Roman" w:hAnsi="Times New Roman" w:cs="Times New Roman"/>
          <w:sz w:val="28"/>
          <w:szCs w:val="28"/>
          <w:lang w:val="en-US"/>
        </w:rPr>
        <w:t>ru</w:t>
      </w:r>
      <w:proofErr w:type="spellEnd"/>
      <w:r w:rsidRPr="00D346D2">
        <w:rPr>
          <w:rFonts w:ascii="Times New Roman" w:hAnsi="Times New Roman" w:cs="Times New Roman"/>
          <w:sz w:val="28"/>
          <w:szCs w:val="28"/>
        </w:rPr>
        <w:t>/</w:t>
      </w:r>
      <w:r w:rsidRPr="00D346D2">
        <w:rPr>
          <w:rFonts w:ascii="Times New Roman" w:hAnsi="Times New Roman" w:cs="Times New Roman"/>
          <w:sz w:val="28"/>
          <w:szCs w:val="28"/>
          <w:lang w:val="en-US"/>
        </w:rPr>
        <w:t>catalog</w:t>
      </w:r>
      <w:r w:rsidRPr="00D346D2">
        <w:rPr>
          <w:rFonts w:ascii="Times New Roman" w:hAnsi="Times New Roman" w:cs="Times New Roman"/>
          <w:sz w:val="28"/>
          <w:szCs w:val="28"/>
        </w:rPr>
        <w:t>/48-24</w:t>
      </w:r>
      <w:r w:rsidRPr="00D346D2">
        <w:rPr>
          <w:rFonts w:ascii="Times New Roman" w:hAnsi="Times New Roman" w:cs="Times New Roman"/>
          <w:sz w:val="28"/>
          <w:szCs w:val="28"/>
          <w:lang w:val="en-US"/>
        </w:rPr>
        <w:t>DBGL</w:t>
      </w:r>
      <w:r w:rsidRPr="00D346D2">
        <w:rPr>
          <w:rFonts w:ascii="Times New Roman" w:hAnsi="Times New Roman" w:cs="Times New Roman"/>
          <w:sz w:val="28"/>
          <w:szCs w:val="28"/>
        </w:rPr>
        <w:t>#_ (дата обращения: 31.01.2024).</w:t>
      </w:r>
    </w:p>
    <w:p w14:paraId="46E63B2A" w14:textId="77777777" w:rsidR="00D346D2" w:rsidRDefault="00D346D2" w:rsidP="008B2F70">
      <w:pPr>
        <w:spacing w:line="360" w:lineRule="auto"/>
        <w:ind w:firstLine="709"/>
        <w:jc w:val="both"/>
        <w:rPr>
          <w:rFonts w:ascii="Times New Roman" w:hAnsi="Times New Roman" w:cs="Times New Roman"/>
          <w:b/>
          <w:bCs/>
          <w:sz w:val="28"/>
          <w:szCs w:val="28"/>
        </w:rPr>
      </w:pPr>
    </w:p>
    <w:p w14:paraId="7493B532" w14:textId="1A9319A4" w:rsidR="00D346D2" w:rsidRDefault="00D346D2" w:rsidP="008B2F70">
      <w:pPr>
        <w:spacing w:line="360" w:lineRule="auto"/>
        <w:ind w:firstLine="709"/>
        <w:jc w:val="both"/>
        <w:rPr>
          <w:rFonts w:ascii="Times New Roman" w:hAnsi="Times New Roman" w:cs="Times New Roman"/>
          <w:b/>
          <w:bCs/>
          <w:sz w:val="28"/>
          <w:szCs w:val="28"/>
        </w:rPr>
      </w:pPr>
    </w:p>
    <w:p w14:paraId="207B9B37" w14:textId="77777777" w:rsidR="00D346D2" w:rsidRDefault="00D346D2" w:rsidP="008B2F70">
      <w:pPr>
        <w:spacing w:line="360" w:lineRule="auto"/>
        <w:ind w:firstLine="709"/>
        <w:jc w:val="both"/>
        <w:rPr>
          <w:rFonts w:ascii="Times New Roman" w:hAnsi="Times New Roman" w:cs="Times New Roman"/>
          <w:b/>
          <w:bCs/>
          <w:sz w:val="28"/>
          <w:szCs w:val="28"/>
        </w:rPr>
      </w:pPr>
    </w:p>
    <w:p w14:paraId="4445B1B3" w14:textId="77777777" w:rsidR="00D346D2" w:rsidRDefault="00D346D2" w:rsidP="008B2F70">
      <w:pPr>
        <w:spacing w:line="360" w:lineRule="auto"/>
        <w:ind w:firstLine="709"/>
        <w:jc w:val="both"/>
        <w:rPr>
          <w:rFonts w:ascii="Times New Roman" w:hAnsi="Times New Roman" w:cs="Times New Roman"/>
          <w:b/>
          <w:bCs/>
          <w:sz w:val="28"/>
          <w:szCs w:val="28"/>
        </w:rPr>
      </w:pPr>
    </w:p>
    <w:p w14:paraId="7825DB18" w14:textId="77777777" w:rsidR="00D346D2" w:rsidRDefault="00D346D2" w:rsidP="008B2F70">
      <w:pPr>
        <w:spacing w:line="360" w:lineRule="auto"/>
        <w:ind w:firstLine="709"/>
        <w:jc w:val="both"/>
        <w:rPr>
          <w:rFonts w:ascii="Times New Roman" w:hAnsi="Times New Roman" w:cs="Times New Roman"/>
          <w:b/>
          <w:bCs/>
          <w:sz w:val="28"/>
          <w:szCs w:val="28"/>
        </w:rPr>
      </w:pPr>
    </w:p>
    <w:p w14:paraId="7599B30F" w14:textId="77777777" w:rsidR="00D346D2" w:rsidRDefault="00D346D2" w:rsidP="008B2F70">
      <w:pPr>
        <w:spacing w:line="360" w:lineRule="auto"/>
        <w:ind w:firstLine="709"/>
        <w:jc w:val="both"/>
        <w:rPr>
          <w:rFonts w:ascii="Times New Roman" w:hAnsi="Times New Roman" w:cs="Times New Roman"/>
          <w:b/>
          <w:bCs/>
          <w:sz w:val="28"/>
          <w:szCs w:val="28"/>
        </w:rPr>
      </w:pPr>
    </w:p>
    <w:p w14:paraId="1583FE7C" w14:textId="0978A662" w:rsidR="00532C2F" w:rsidRPr="00D346D2" w:rsidRDefault="00532C2F" w:rsidP="008B2F70">
      <w:pPr>
        <w:spacing w:line="360" w:lineRule="auto"/>
        <w:ind w:firstLine="709"/>
        <w:jc w:val="both"/>
        <w:rPr>
          <w:rFonts w:ascii="Times New Roman" w:hAnsi="Times New Roman" w:cs="Times New Roman"/>
          <w:b/>
          <w:bCs/>
          <w:sz w:val="28"/>
          <w:szCs w:val="28"/>
        </w:rPr>
      </w:pPr>
      <w:r w:rsidRPr="00D346D2">
        <w:rPr>
          <w:rFonts w:ascii="Times New Roman" w:hAnsi="Times New Roman" w:cs="Times New Roman"/>
          <w:b/>
          <w:bCs/>
          <w:sz w:val="28"/>
          <w:szCs w:val="28"/>
        </w:rPr>
        <w:lastRenderedPageBreak/>
        <w:t xml:space="preserve">«Проектирование сети LTE в </w:t>
      </w:r>
      <w:proofErr w:type="spellStart"/>
      <w:proofErr w:type="gramStart"/>
      <w:r w:rsidRPr="00D346D2">
        <w:rPr>
          <w:rFonts w:ascii="Times New Roman" w:hAnsi="Times New Roman" w:cs="Times New Roman"/>
          <w:b/>
          <w:bCs/>
          <w:sz w:val="28"/>
          <w:szCs w:val="28"/>
        </w:rPr>
        <w:t>мкр.Затон</w:t>
      </w:r>
      <w:proofErr w:type="spellEnd"/>
      <w:proofErr w:type="gramEnd"/>
      <w:r w:rsidRPr="00D346D2">
        <w:rPr>
          <w:rFonts w:ascii="Times New Roman" w:hAnsi="Times New Roman" w:cs="Times New Roman"/>
          <w:b/>
          <w:bCs/>
          <w:sz w:val="28"/>
          <w:szCs w:val="28"/>
        </w:rPr>
        <w:t xml:space="preserve"> ЖК «Семейный» </w:t>
      </w:r>
      <w:proofErr w:type="spellStart"/>
      <w:r w:rsidRPr="00D346D2">
        <w:rPr>
          <w:rFonts w:ascii="Times New Roman" w:hAnsi="Times New Roman" w:cs="Times New Roman"/>
          <w:b/>
          <w:bCs/>
          <w:sz w:val="28"/>
          <w:szCs w:val="28"/>
        </w:rPr>
        <w:t>г.Уфа</w:t>
      </w:r>
      <w:proofErr w:type="spellEnd"/>
      <w:r w:rsidRPr="00D346D2">
        <w:rPr>
          <w:rFonts w:ascii="Times New Roman" w:hAnsi="Times New Roman" w:cs="Times New Roman"/>
          <w:b/>
          <w:bCs/>
          <w:sz w:val="28"/>
          <w:szCs w:val="28"/>
        </w:rPr>
        <w:t>»</w:t>
      </w:r>
    </w:p>
    <w:p w14:paraId="03C69F9C" w14:textId="77777777" w:rsidR="00532C2F" w:rsidRPr="008B2F70" w:rsidRDefault="00532C2F" w:rsidP="008B2F70">
      <w:pPr>
        <w:spacing w:line="360" w:lineRule="auto"/>
        <w:ind w:firstLine="709"/>
        <w:jc w:val="both"/>
        <w:rPr>
          <w:rFonts w:ascii="Times New Roman" w:hAnsi="Times New Roman" w:cs="Times New Roman"/>
          <w:sz w:val="28"/>
          <w:szCs w:val="28"/>
        </w:rPr>
      </w:pPr>
      <w:proofErr w:type="spellStart"/>
      <w:r w:rsidRPr="008B2F70">
        <w:rPr>
          <w:rFonts w:ascii="Times New Roman" w:hAnsi="Times New Roman" w:cs="Times New Roman"/>
          <w:sz w:val="28"/>
          <w:szCs w:val="28"/>
        </w:rPr>
        <w:t>Крежевский</w:t>
      </w:r>
      <w:proofErr w:type="spellEnd"/>
      <w:r w:rsidRPr="008B2F70">
        <w:rPr>
          <w:rFonts w:ascii="Times New Roman" w:hAnsi="Times New Roman" w:cs="Times New Roman"/>
          <w:sz w:val="28"/>
          <w:szCs w:val="28"/>
        </w:rPr>
        <w:t xml:space="preserve"> Я.А., студент Уфимского колледжа радиоэлектроники телекоммуникаций и безопасности.</w:t>
      </w:r>
    </w:p>
    <w:p w14:paraId="75E5DEDD" w14:textId="77777777" w:rsidR="00532C2F" w:rsidRPr="008B2F70" w:rsidRDefault="00532C2F"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Кабирова Э.Р., научный руководитель, преподаватель Уфимского колледжа радиоэлектроники телекоммуникаций и безопасности.</w:t>
      </w:r>
    </w:p>
    <w:p w14:paraId="34CDF822" w14:textId="77777777" w:rsidR="003756A2" w:rsidRPr="008B2F70" w:rsidRDefault="003756A2" w:rsidP="008B2F70">
      <w:pPr>
        <w:spacing w:line="360" w:lineRule="auto"/>
        <w:ind w:firstLine="709"/>
        <w:jc w:val="both"/>
        <w:rPr>
          <w:rFonts w:ascii="Times New Roman" w:hAnsi="Times New Roman" w:cs="Times New Roman"/>
          <w:sz w:val="28"/>
          <w:szCs w:val="28"/>
        </w:rPr>
      </w:pPr>
    </w:p>
    <w:p w14:paraId="5CB4F1EA"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LTE — это современный стандарт беспроводной передачи данных для сетей 4G. Его используют для работы роутеров, смартфонов и других цифровых устройств. LTE не совместим с сетями 2G и 3G. Для этого стандарта выделяют отдельные диапазоны. В каждой стране — разные значения. В России LTE работает на частотах 800, 1800, 2600 МГц (а также ряде других).</w:t>
      </w:r>
    </w:p>
    <w:p w14:paraId="24B17560"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Внедрение технологии LTE в данном микрорайоне позволит операторам уменьшить капитальные затраты, снизить совокупную стоимость владения сетью, расширить </w:t>
      </w:r>
      <w:proofErr w:type="gramStart"/>
      <w:r w:rsidRPr="008B2F70">
        <w:rPr>
          <w:rFonts w:ascii="Times New Roman" w:hAnsi="Times New Roman" w:cs="Times New Roman"/>
          <w:sz w:val="28"/>
          <w:szCs w:val="28"/>
        </w:rPr>
        <w:t>спектр услуг</w:t>
      </w:r>
      <w:proofErr w:type="gramEnd"/>
      <w:r w:rsidRPr="008B2F70">
        <w:rPr>
          <w:rFonts w:ascii="Times New Roman" w:hAnsi="Times New Roman" w:cs="Times New Roman"/>
          <w:sz w:val="28"/>
          <w:szCs w:val="28"/>
        </w:rPr>
        <w:t>, связанных с передачей данных по высокоскоростным каналам. С абонентской точки зрения, резкое увеличение скорости передачи данных серьезно улучшит качество предоставляемых услуг, что, в свою очередь, будет способствовать распространению новых платных мультимедийных сервисов (многопользовательских игр, социальных сетей, видеоконференций, систем мониторинга, интерактивных онлайн-приложений и др.</w:t>
      </w:r>
    </w:p>
    <w:p w14:paraId="46F0B5C6"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На рисунке 1 изображен объект проектирования ЖК «Семейный»</w:t>
      </w:r>
    </w:p>
    <w:p w14:paraId="1B7A34DD" w14:textId="77777777" w:rsidR="003756A2" w:rsidRPr="008B2F70" w:rsidRDefault="003756A2" w:rsidP="008B2F70">
      <w:pPr>
        <w:spacing w:line="360" w:lineRule="auto"/>
        <w:ind w:firstLine="709"/>
        <w:jc w:val="both"/>
        <w:rPr>
          <w:rFonts w:ascii="Times New Roman" w:hAnsi="Times New Roman" w:cs="Times New Roman"/>
          <w:sz w:val="28"/>
          <w:szCs w:val="28"/>
        </w:rPr>
      </w:pPr>
    </w:p>
    <w:p w14:paraId="3A4AC426" w14:textId="77777777" w:rsidR="003756A2" w:rsidRPr="008B2F70" w:rsidRDefault="003756A2"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lastRenderedPageBreak/>
        <w:drawing>
          <wp:inline distT="0" distB="0" distL="0" distR="0" wp14:anchorId="6540E7F8" wp14:editId="0B3CE2FA">
            <wp:extent cx="4940647" cy="2524125"/>
            <wp:effectExtent l="0" t="0" r="2540" b="0"/>
            <wp:docPr id="59406209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62093" name="Рисунок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4940647" cy="2524125"/>
                    </a:xfrm>
                    <a:prstGeom prst="rect">
                      <a:avLst/>
                    </a:prstGeom>
                    <a:noFill/>
                    <a:ln>
                      <a:noFill/>
                    </a:ln>
                  </pic:spPr>
                </pic:pic>
              </a:graphicData>
            </a:graphic>
          </wp:inline>
        </w:drawing>
      </w:r>
    </w:p>
    <w:p w14:paraId="6153B2AE" w14:textId="2DF3A077" w:rsidR="003756A2" w:rsidRPr="008B2F70" w:rsidRDefault="00532C2F"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1 - </w:t>
      </w:r>
      <w:r w:rsidR="003756A2" w:rsidRPr="008B2F70">
        <w:rPr>
          <w:rFonts w:ascii="Times New Roman" w:hAnsi="Times New Roman" w:cs="Times New Roman"/>
          <w:sz w:val="28"/>
          <w:szCs w:val="28"/>
        </w:rPr>
        <w:t>ЖК «Семейный»</w:t>
      </w:r>
    </w:p>
    <w:p w14:paraId="62FAA4FC" w14:textId="77777777" w:rsidR="003756A2" w:rsidRPr="008B2F70" w:rsidRDefault="003756A2" w:rsidP="008B2F70">
      <w:pPr>
        <w:spacing w:line="360" w:lineRule="auto"/>
        <w:ind w:firstLine="709"/>
        <w:jc w:val="both"/>
        <w:rPr>
          <w:rFonts w:ascii="Times New Roman" w:hAnsi="Times New Roman" w:cs="Times New Roman"/>
          <w:sz w:val="28"/>
          <w:szCs w:val="28"/>
        </w:rPr>
      </w:pPr>
    </w:p>
    <w:p w14:paraId="44984757"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Для построения 5G сети необходимо использовать следующее оборудование: </w:t>
      </w:r>
    </w:p>
    <w:p w14:paraId="20F5AEBF"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базовую станцию;</w:t>
      </w:r>
    </w:p>
    <w:p w14:paraId="0C3D9C92"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антенну;</w:t>
      </w:r>
    </w:p>
    <w:p w14:paraId="32AC55F2"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кабель;</w:t>
      </w:r>
    </w:p>
    <w:p w14:paraId="1869F4A4"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источник бесперебойного питания;</w:t>
      </w:r>
    </w:p>
    <w:p w14:paraId="33DAF53F"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Базовая станция будет располагаться на техническом этаже в коммутационном шкафу, с подключенным источником бесперебойного питания. Сигнал до базовой станции доставляется по оптоволоконному кабелю, проложенному в коллекторе. В результате расчетов было выяснено, что необходимо установить 2 БС.</w:t>
      </w:r>
    </w:p>
    <w:p w14:paraId="71FF382B" w14:textId="77777777" w:rsidR="003756A2" w:rsidRPr="008B2F70" w:rsidRDefault="003756A2" w:rsidP="008B2F70">
      <w:pPr>
        <w:spacing w:line="360" w:lineRule="auto"/>
        <w:ind w:firstLine="709"/>
        <w:jc w:val="both"/>
        <w:rPr>
          <w:rFonts w:ascii="Times New Roman" w:hAnsi="Times New Roman" w:cs="Times New Roman"/>
          <w:sz w:val="28"/>
          <w:szCs w:val="28"/>
        </w:rPr>
      </w:pPr>
    </w:p>
    <w:p w14:paraId="671AB1FF" w14:textId="77777777" w:rsidR="003756A2" w:rsidRPr="008B2F70" w:rsidRDefault="003756A2"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lastRenderedPageBreak/>
        <w:drawing>
          <wp:inline distT="0" distB="0" distL="0" distR="0" wp14:anchorId="2D762B2D" wp14:editId="29633444">
            <wp:extent cx="5655458" cy="3724275"/>
            <wp:effectExtent l="0" t="0" r="2540" b="0"/>
            <wp:docPr id="1531243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24351" name="Рисунок 1"/>
                    <pic:cNvPicPr>
                      <a:picLocks noChangeAspect="1"/>
                    </pic:cNvPicPr>
                  </pic:nvPicPr>
                  <pic:blipFill>
                    <a:blip r:embed="rId27"/>
                    <a:stretch>
                      <a:fillRect/>
                    </a:stretch>
                  </pic:blipFill>
                  <pic:spPr>
                    <a:xfrm>
                      <a:off x="0" y="0"/>
                      <a:ext cx="5690654" cy="3747452"/>
                    </a:xfrm>
                    <a:prstGeom prst="rect">
                      <a:avLst/>
                    </a:prstGeom>
                  </pic:spPr>
                </pic:pic>
              </a:graphicData>
            </a:graphic>
          </wp:inline>
        </w:drawing>
      </w:r>
    </w:p>
    <w:p w14:paraId="062B5E87" w14:textId="06EF0AED" w:rsidR="003756A2" w:rsidRPr="008B2F70" w:rsidRDefault="00532C2F"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2 - </w:t>
      </w:r>
      <w:r w:rsidR="003756A2" w:rsidRPr="008B2F70">
        <w:rPr>
          <w:rFonts w:ascii="Times New Roman" w:hAnsi="Times New Roman" w:cs="Times New Roman"/>
          <w:sz w:val="28"/>
          <w:szCs w:val="28"/>
        </w:rPr>
        <w:t>Схема расположения базовых станций</w:t>
      </w:r>
    </w:p>
    <w:p w14:paraId="48D6212E" w14:textId="77777777" w:rsidR="003756A2" w:rsidRPr="008B2F70" w:rsidRDefault="003756A2" w:rsidP="008B2F70">
      <w:pPr>
        <w:spacing w:line="360" w:lineRule="auto"/>
        <w:ind w:firstLine="709"/>
        <w:jc w:val="both"/>
        <w:rPr>
          <w:rFonts w:ascii="Times New Roman" w:hAnsi="Times New Roman" w:cs="Times New Roman"/>
          <w:sz w:val="28"/>
          <w:szCs w:val="28"/>
        </w:rPr>
      </w:pPr>
    </w:p>
    <w:p w14:paraId="59C3CE22"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Для достижения цели необходимо решить ряд задач:</w:t>
      </w:r>
    </w:p>
    <w:p w14:paraId="47C7C1D2" w14:textId="14B95447" w:rsidR="003756A2"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756A2" w:rsidRPr="008B2F70">
        <w:rPr>
          <w:rFonts w:ascii="Times New Roman" w:hAnsi="Times New Roman" w:cs="Times New Roman"/>
          <w:sz w:val="28"/>
          <w:szCs w:val="28"/>
        </w:rPr>
        <w:t>Охарактеризовать технологию LTE.</w:t>
      </w:r>
    </w:p>
    <w:p w14:paraId="55637C77" w14:textId="2E16D6D6" w:rsidR="003756A2"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756A2" w:rsidRPr="008B2F70">
        <w:rPr>
          <w:rFonts w:ascii="Times New Roman" w:hAnsi="Times New Roman" w:cs="Times New Roman"/>
          <w:sz w:val="28"/>
          <w:szCs w:val="28"/>
        </w:rPr>
        <w:t>Описать ее преимущества и недостатки.</w:t>
      </w:r>
    </w:p>
    <w:p w14:paraId="64AABFA3" w14:textId="56DE9D5E" w:rsidR="003756A2"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756A2" w:rsidRPr="008B2F70">
        <w:rPr>
          <w:rFonts w:ascii="Times New Roman" w:hAnsi="Times New Roman" w:cs="Times New Roman"/>
          <w:sz w:val="28"/>
          <w:szCs w:val="28"/>
        </w:rPr>
        <w:t>Рассмотреть архитектуру сети LTE.</w:t>
      </w:r>
    </w:p>
    <w:p w14:paraId="0586CB53" w14:textId="2519743B" w:rsidR="003756A2"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756A2" w:rsidRPr="008B2F70">
        <w:rPr>
          <w:rFonts w:ascii="Times New Roman" w:hAnsi="Times New Roman" w:cs="Times New Roman"/>
          <w:sz w:val="28"/>
          <w:szCs w:val="28"/>
        </w:rPr>
        <w:t>Рассмотреть перспективы развития.</w:t>
      </w:r>
    </w:p>
    <w:p w14:paraId="1F32F357" w14:textId="1F242F88" w:rsidR="003756A2"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756A2" w:rsidRPr="008B2F70">
        <w:rPr>
          <w:rFonts w:ascii="Times New Roman" w:hAnsi="Times New Roman" w:cs="Times New Roman"/>
          <w:sz w:val="28"/>
          <w:szCs w:val="28"/>
        </w:rPr>
        <w:t>Проанализировать объект проектирования.</w:t>
      </w:r>
    </w:p>
    <w:p w14:paraId="00AE0F53" w14:textId="1ACDF4B3" w:rsidR="003756A2"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756A2" w:rsidRPr="008B2F70">
        <w:rPr>
          <w:rFonts w:ascii="Times New Roman" w:hAnsi="Times New Roman" w:cs="Times New Roman"/>
          <w:sz w:val="28"/>
          <w:szCs w:val="28"/>
        </w:rPr>
        <w:t>Выбрать необходимое оборудование.</w:t>
      </w:r>
    </w:p>
    <w:p w14:paraId="308E97E7" w14:textId="7ADF4C8A" w:rsidR="003756A2"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756A2" w:rsidRPr="008B2F70">
        <w:rPr>
          <w:rFonts w:ascii="Times New Roman" w:hAnsi="Times New Roman" w:cs="Times New Roman"/>
          <w:sz w:val="28"/>
          <w:szCs w:val="28"/>
        </w:rPr>
        <w:t>Описать процедуру монтажа и настройки системы.</w:t>
      </w:r>
    </w:p>
    <w:p w14:paraId="69664DF6" w14:textId="006D21FD" w:rsidR="003756A2"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756A2" w:rsidRPr="008B2F70">
        <w:rPr>
          <w:rFonts w:ascii="Times New Roman" w:hAnsi="Times New Roman" w:cs="Times New Roman"/>
          <w:sz w:val="28"/>
          <w:szCs w:val="28"/>
        </w:rPr>
        <w:t>Произвести соответствующие расчёты.</w:t>
      </w:r>
    </w:p>
    <w:p w14:paraId="1B21844E" w14:textId="04EFC41E" w:rsidR="003756A2"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756A2" w:rsidRPr="008B2F70">
        <w:rPr>
          <w:rFonts w:ascii="Times New Roman" w:hAnsi="Times New Roman" w:cs="Times New Roman"/>
          <w:sz w:val="28"/>
          <w:szCs w:val="28"/>
        </w:rPr>
        <w:t>Описать мероприятия по охране труда и противопожарной безопасности.</w:t>
      </w:r>
    </w:p>
    <w:p w14:paraId="6FDD6AB1"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В проектировании сети LTE в </w:t>
      </w:r>
      <w:proofErr w:type="spellStart"/>
      <w:r w:rsidRPr="008B2F70">
        <w:rPr>
          <w:rFonts w:ascii="Times New Roman" w:hAnsi="Times New Roman" w:cs="Times New Roman"/>
          <w:sz w:val="28"/>
          <w:szCs w:val="28"/>
        </w:rPr>
        <w:t>мкр</w:t>
      </w:r>
      <w:proofErr w:type="spellEnd"/>
      <w:r w:rsidRPr="008B2F70">
        <w:rPr>
          <w:rFonts w:ascii="Times New Roman" w:hAnsi="Times New Roman" w:cs="Times New Roman"/>
          <w:sz w:val="28"/>
          <w:szCs w:val="28"/>
        </w:rPr>
        <w:t xml:space="preserve">. Затон ЖК Семейный </w:t>
      </w:r>
      <w:proofErr w:type="spellStart"/>
      <w:proofErr w:type="gramStart"/>
      <w:r w:rsidRPr="008B2F70">
        <w:rPr>
          <w:rFonts w:ascii="Times New Roman" w:hAnsi="Times New Roman" w:cs="Times New Roman"/>
          <w:sz w:val="28"/>
          <w:szCs w:val="28"/>
        </w:rPr>
        <w:t>г.Уфы,было</w:t>
      </w:r>
      <w:proofErr w:type="spellEnd"/>
      <w:proofErr w:type="gramEnd"/>
      <w:r w:rsidRPr="008B2F70">
        <w:rPr>
          <w:rFonts w:ascii="Times New Roman" w:hAnsi="Times New Roman" w:cs="Times New Roman"/>
          <w:sz w:val="28"/>
          <w:szCs w:val="28"/>
        </w:rPr>
        <w:t xml:space="preserve"> выбрано оборудование:</w:t>
      </w:r>
    </w:p>
    <w:p w14:paraId="1C52F7A6"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Базовая станция RBS – 100. Семейство базовых станций RBS-100 предназначено для решения все более сложных задач, возникающих перед операторами мобильной связи. RBS-100 создано с использованием технологии SDR, что дает операторам беспрецедентную гибкость и возможность дальнейшего расширения функционала создаваемых сетей. Оно полностью совместимо со стандартом LTE R8.</w:t>
      </w:r>
    </w:p>
    <w:p w14:paraId="35F34BC9" w14:textId="77777777" w:rsidR="003756A2" w:rsidRPr="008B2F70" w:rsidRDefault="003756A2" w:rsidP="008B2F70">
      <w:pPr>
        <w:spacing w:line="360" w:lineRule="auto"/>
        <w:ind w:firstLine="709"/>
        <w:jc w:val="both"/>
        <w:rPr>
          <w:rFonts w:ascii="Times New Roman" w:hAnsi="Times New Roman" w:cs="Times New Roman"/>
          <w:sz w:val="28"/>
          <w:szCs w:val="28"/>
        </w:rPr>
      </w:pPr>
    </w:p>
    <w:p w14:paraId="51AF2580" w14:textId="77777777" w:rsidR="003756A2" w:rsidRPr="008B2F70" w:rsidRDefault="003756A2"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drawing>
          <wp:inline distT="0" distB="0" distL="114300" distR="114300" wp14:anchorId="5DD8E327" wp14:editId="648F2FD3">
            <wp:extent cx="2486660" cy="2645441"/>
            <wp:effectExtent l="0" t="0" r="8890" b="2540"/>
            <wp:docPr id="106824742"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28"/>
                    <a:stretch>
                      <a:fillRect/>
                    </a:stretch>
                  </pic:blipFill>
                  <pic:spPr>
                    <a:xfrm>
                      <a:off x="0" y="0"/>
                      <a:ext cx="2493164" cy="2652360"/>
                    </a:xfrm>
                    <a:prstGeom prst="rect">
                      <a:avLst/>
                    </a:prstGeom>
                    <a:noFill/>
                    <a:ln w="9525">
                      <a:noFill/>
                    </a:ln>
                  </pic:spPr>
                </pic:pic>
              </a:graphicData>
            </a:graphic>
          </wp:inline>
        </w:drawing>
      </w:r>
    </w:p>
    <w:p w14:paraId="473E8447" w14:textId="4C29FAD6" w:rsidR="003756A2" w:rsidRPr="008B2F70" w:rsidRDefault="00532C2F"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3 - </w:t>
      </w:r>
      <w:r w:rsidR="003756A2" w:rsidRPr="008B2F70">
        <w:rPr>
          <w:rFonts w:ascii="Times New Roman" w:hAnsi="Times New Roman" w:cs="Times New Roman"/>
          <w:sz w:val="28"/>
          <w:szCs w:val="28"/>
        </w:rPr>
        <w:t>Базовая станция RBS 100</w:t>
      </w:r>
    </w:p>
    <w:p w14:paraId="44657D65" w14:textId="77777777" w:rsidR="003756A2" w:rsidRPr="008B2F70" w:rsidRDefault="003756A2" w:rsidP="008B2F70">
      <w:pPr>
        <w:spacing w:line="360" w:lineRule="auto"/>
        <w:ind w:firstLine="709"/>
        <w:jc w:val="both"/>
        <w:rPr>
          <w:rFonts w:ascii="Times New Roman" w:hAnsi="Times New Roman" w:cs="Times New Roman"/>
          <w:sz w:val="28"/>
          <w:szCs w:val="28"/>
        </w:rPr>
      </w:pPr>
    </w:p>
    <w:p w14:paraId="04887139"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Проектирование сети LTE в ЖК «Семейный» была успешно завершена благодаря использованию современных технологий. Этот проект стал хорошим </w:t>
      </w:r>
      <w:r w:rsidRPr="008B2F70">
        <w:rPr>
          <w:rFonts w:ascii="Times New Roman" w:hAnsi="Times New Roman" w:cs="Times New Roman"/>
          <w:sz w:val="28"/>
          <w:szCs w:val="28"/>
        </w:rPr>
        <w:lastRenderedPageBreak/>
        <w:t>примером того, как сеть нового поколения может повысить уровень информатизации, предоставить высокоскоростной доступ в Интернет и удовлетворить потребности операторов.</w:t>
      </w:r>
    </w:p>
    <w:p w14:paraId="016C4FE8"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В ходе выполнения специальной части в ходе сравнения были выбраны отечественные оборудования для проектирования сети. Так же в специальной части были произведены все необходимы расчеты для реализации сети LTE и описано построение схемы организации сети.</w:t>
      </w:r>
    </w:p>
    <w:p w14:paraId="738C33CB" w14:textId="0131D74C"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Подробно описаны мероприятия по охране труда и требования по обеспечению пожарной безопасности, которые в полной мере обеспечивают безопасные условия монтажа и эксплуатации беспроводной сети.</w:t>
      </w:r>
    </w:p>
    <w:p w14:paraId="2C2E1B1F" w14:textId="77777777" w:rsidR="00CD6693" w:rsidRPr="008B2F70" w:rsidRDefault="00CD6693" w:rsidP="008B2F70">
      <w:pPr>
        <w:spacing w:line="360" w:lineRule="auto"/>
        <w:ind w:firstLine="709"/>
        <w:jc w:val="both"/>
        <w:rPr>
          <w:rFonts w:ascii="Times New Roman" w:hAnsi="Times New Roman" w:cs="Times New Roman"/>
          <w:sz w:val="28"/>
          <w:szCs w:val="28"/>
        </w:rPr>
      </w:pPr>
    </w:p>
    <w:p w14:paraId="67AA55A7" w14:textId="77777777" w:rsidR="00CD6693" w:rsidRPr="008B2F70" w:rsidRDefault="00CD6693" w:rsidP="008B2F70">
      <w:pPr>
        <w:spacing w:line="360" w:lineRule="auto"/>
        <w:ind w:firstLine="709"/>
        <w:jc w:val="both"/>
        <w:rPr>
          <w:rFonts w:ascii="Times New Roman" w:hAnsi="Times New Roman" w:cs="Times New Roman"/>
          <w:sz w:val="28"/>
          <w:szCs w:val="28"/>
        </w:rPr>
      </w:pPr>
    </w:p>
    <w:p w14:paraId="64ABD576" w14:textId="34A0A80E" w:rsidR="003756A2"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Список литературы</w:t>
      </w:r>
      <w:r w:rsidR="003756A2" w:rsidRPr="008B2F70">
        <w:rPr>
          <w:rFonts w:ascii="Times New Roman" w:hAnsi="Times New Roman" w:cs="Times New Roman"/>
          <w:sz w:val="28"/>
          <w:szCs w:val="28"/>
        </w:rPr>
        <w:t>:</w:t>
      </w:r>
    </w:p>
    <w:p w14:paraId="680D42B9" w14:textId="77777777" w:rsidR="00D346D2" w:rsidRDefault="003756A2" w:rsidP="00D346D2">
      <w:pPr>
        <w:pStyle w:val="a8"/>
        <w:numPr>
          <w:ilvl w:val="0"/>
          <w:numId w:val="67"/>
        </w:numPr>
        <w:spacing w:line="360" w:lineRule="auto"/>
        <w:ind w:left="572" w:hanging="357"/>
        <w:jc w:val="both"/>
        <w:rPr>
          <w:rFonts w:ascii="Times New Roman" w:hAnsi="Times New Roman" w:cs="Times New Roman"/>
          <w:sz w:val="28"/>
          <w:szCs w:val="28"/>
        </w:rPr>
      </w:pPr>
      <w:r w:rsidRPr="00D346D2">
        <w:rPr>
          <w:rFonts w:ascii="Times New Roman" w:hAnsi="Times New Roman" w:cs="Times New Roman"/>
          <w:sz w:val="28"/>
          <w:szCs w:val="28"/>
        </w:rPr>
        <w:t>Сорокин А.С. Сотовые системы радиосвязи. Курсовое и дипломное проектирование. Учебное пособие. - М.: МТУСИ, 2020;</w:t>
      </w:r>
    </w:p>
    <w:p w14:paraId="48B66CB4" w14:textId="77777777" w:rsidR="00D346D2" w:rsidRDefault="003756A2" w:rsidP="00D346D2">
      <w:pPr>
        <w:pStyle w:val="a8"/>
        <w:numPr>
          <w:ilvl w:val="0"/>
          <w:numId w:val="67"/>
        </w:numPr>
        <w:spacing w:line="360" w:lineRule="auto"/>
        <w:ind w:left="572" w:hanging="357"/>
        <w:jc w:val="both"/>
        <w:rPr>
          <w:rFonts w:ascii="Times New Roman" w:hAnsi="Times New Roman" w:cs="Times New Roman"/>
          <w:sz w:val="28"/>
          <w:szCs w:val="28"/>
        </w:rPr>
      </w:pPr>
      <w:r w:rsidRPr="00D346D2">
        <w:rPr>
          <w:rFonts w:ascii="Times New Roman" w:hAnsi="Times New Roman" w:cs="Times New Roman"/>
          <w:sz w:val="28"/>
          <w:szCs w:val="28"/>
        </w:rPr>
        <w:t>Тихвинский В.О. Сети мобильной связи LTE: технология и архитектура. - М.: Эко-</w:t>
      </w:r>
      <w:proofErr w:type="spellStart"/>
      <w:r w:rsidRPr="00D346D2">
        <w:rPr>
          <w:rFonts w:ascii="Times New Roman" w:hAnsi="Times New Roman" w:cs="Times New Roman"/>
          <w:sz w:val="28"/>
          <w:szCs w:val="28"/>
        </w:rPr>
        <w:t>Трендз</w:t>
      </w:r>
      <w:proofErr w:type="spellEnd"/>
      <w:r w:rsidRPr="00D346D2">
        <w:rPr>
          <w:rFonts w:ascii="Times New Roman" w:hAnsi="Times New Roman" w:cs="Times New Roman"/>
          <w:sz w:val="28"/>
          <w:szCs w:val="28"/>
        </w:rPr>
        <w:t>, 2019г;</w:t>
      </w:r>
    </w:p>
    <w:p w14:paraId="18228187" w14:textId="77777777" w:rsidR="00D346D2" w:rsidRDefault="003756A2" w:rsidP="00D346D2">
      <w:pPr>
        <w:pStyle w:val="a8"/>
        <w:numPr>
          <w:ilvl w:val="0"/>
          <w:numId w:val="67"/>
        </w:numPr>
        <w:spacing w:line="360" w:lineRule="auto"/>
        <w:ind w:left="572" w:hanging="357"/>
        <w:jc w:val="both"/>
        <w:rPr>
          <w:rFonts w:ascii="Times New Roman" w:hAnsi="Times New Roman" w:cs="Times New Roman"/>
          <w:sz w:val="28"/>
          <w:szCs w:val="28"/>
        </w:rPr>
      </w:pPr>
      <w:r w:rsidRPr="00D346D2">
        <w:rPr>
          <w:rFonts w:ascii="Times New Roman" w:hAnsi="Times New Roman" w:cs="Times New Roman"/>
          <w:sz w:val="28"/>
          <w:szCs w:val="28"/>
        </w:rPr>
        <w:t xml:space="preserve">Чеботарева Д.В. Многокритериальная оптимизация проектных решений при планировании сотовых сетей мобильной связи. – Питер, 2020. </w:t>
      </w:r>
      <w:hyperlink r:id="rId29" w:history="1">
        <w:r w:rsidRPr="00D346D2">
          <w:rPr>
            <w:rStyle w:val="aa"/>
            <w:rFonts w:ascii="Times New Roman" w:hAnsi="Times New Roman" w:cs="Times New Roman"/>
            <w:sz w:val="28"/>
            <w:szCs w:val="28"/>
          </w:rPr>
          <w:t>http://1234g.ru/4g/18-printsipy-postroeniya-i-funktsionirovaniya-setej-lte</w:t>
        </w:r>
      </w:hyperlink>
    </w:p>
    <w:p w14:paraId="30C0887D" w14:textId="307F2105" w:rsidR="003756A2" w:rsidRPr="00D346D2" w:rsidRDefault="003756A2" w:rsidP="00D346D2">
      <w:pPr>
        <w:pStyle w:val="a8"/>
        <w:numPr>
          <w:ilvl w:val="0"/>
          <w:numId w:val="67"/>
        </w:numPr>
        <w:spacing w:line="360" w:lineRule="auto"/>
        <w:ind w:left="572" w:hanging="357"/>
        <w:jc w:val="both"/>
        <w:rPr>
          <w:rFonts w:ascii="Times New Roman" w:hAnsi="Times New Roman" w:cs="Times New Roman"/>
          <w:sz w:val="28"/>
          <w:szCs w:val="28"/>
        </w:rPr>
      </w:pPr>
      <w:r w:rsidRPr="00D346D2">
        <w:rPr>
          <w:rFonts w:ascii="Times New Roman" w:hAnsi="Times New Roman" w:cs="Times New Roman"/>
          <w:sz w:val="28"/>
          <w:szCs w:val="28"/>
        </w:rPr>
        <w:t>http://anisimoff.org/lte/</w:t>
      </w:r>
    </w:p>
    <w:p w14:paraId="760AA4E9" w14:textId="77777777" w:rsidR="003756A2" w:rsidRPr="008B2F70" w:rsidRDefault="003756A2" w:rsidP="00D346D2">
      <w:pPr>
        <w:spacing w:line="360" w:lineRule="auto"/>
        <w:jc w:val="both"/>
        <w:rPr>
          <w:rFonts w:ascii="Times New Roman" w:hAnsi="Times New Roman" w:cs="Times New Roman"/>
          <w:sz w:val="28"/>
          <w:szCs w:val="28"/>
        </w:rPr>
      </w:pPr>
    </w:p>
    <w:p w14:paraId="7A6D42DB" w14:textId="77777777" w:rsidR="003756A2" w:rsidRPr="008B2F70" w:rsidRDefault="003756A2" w:rsidP="008B2F70">
      <w:pPr>
        <w:spacing w:line="360" w:lineRule="auto"/>
        <w:ind w:firstLine="709"/>
        <w:jc w:val="both"/>
        <w:rPr>
          <w:rFonts w:ascii="Times New Roman" w:hAnsi="Times New Roman" w:cs="Times New Roman"/>
          <w:sz w:val="28"/>
          <w:szCs w:val="28"/>
        </w:rPr>
      </w:pPr>
    </w:p>
    <w:p w14:paraId="23333795" w14:textId="6EBD8F91" w:rsidR="003756A2" w:rsidRPr="00D346D2" w:rsidRDefault="00532C2F" w:rsidP="008B2F70">
      <w:pPr>
        <w:spacing w:line="360" w:lineRule="auto"/>
        <w:ind w:firstLine="709"/>
        <w:jc w:val="both"/>
        <w:rPr>
          <w:rFonts w:ascii="Times New Roman" w:hAnsi="Times New Roman" w:cs="Times New Roman"/>
          <w:b/>
          <w:bCs/>
          <w:sz w:val="28"/>
          <w:szCs w:val="28"/>
        </w:rPr>
      </w:pPr>
      <w:r w:rsidRPr="00D346D2">
        <w:rPr>
          <w:rFonts w:ascii="Times New Roman" w:hAnsi="Times New Roman" w:cs="Times New Roman"/>
          <w:b/>
          <w:bCs/>
          <w:sz w:val="28"/>
          <w:szCs w:val="28"/>
        </w:rPr>
        <w:lastRenderedPageBreak/>
        <w:t>«</w:t>
      </w:r>
      <w:r w:rsidR="003756A2" w:rsidRPr="00D346D2">
        <w:rPr>
          <w:rFonts w:ascii="Times New Roman" w:hAnsi="Times New Roman" w:cs="Times New Roman"/>
          <w:b/>
          <w:bCs/>
          <w:sz w:val="28"/>
          <w:szCs w:val="28"/>
        </w:rPr>
        <w:t xml:space="preserve">Проектирование беспроводной сети передачи данных WiMAX для </w:t>
      </w:r>
      <w:proofErr w:type="spellStart"/>
      <w:r w:rsidR="003756A2" w:rsidRPr="00D346D2">
        <w:rPr>
          <w:rFonts w:ascii="Times New Roman" w:hAnsi="Times New Roman" w:cs="Times New Roman"/>
          <w:b/>
          <w:bCs/>
          <w:sz w:val="28"/>
          <w:szCs w:val="28"/>
        </w:rPr>
        <w:t>г.Череповец</w:t>
      </w:r>
      <w:proofErr w:type="spellEnd"/>
      <w:r w:rsidRPr="00D346D2">
        <w:rPr>
          <w:rFonts w:ascii="Times New Roman" w:hAnsi="Times New Roman" w:cs="Times New Roman"/>
          <w:b/>
          <w:bCs/>
          <w:sz w:val="28"/>
          <w:szCs w:val="28"/>
        </w:rPr>
        <w:t>»</w:t>
      </w:r>
    </w:p>
    <w:p w14:paraId="160A17DF" w14:textId="2FB52AD0" w:rsidR="00532C2F" w:rsidRPr="008B2F70" w:rsidRDefault="00532C2F"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Макушев А.Е., студент Уфимского колледжа радиоэлектроники телекоммуникаций и безопасности.</w:t>
      </w:r>
    </w:p>
    <w:p w14:paraId="1C4278F7" w14:textId="69F42A8A" w:rsidR="00532C2F" w:rsidRPr="008B2F70" w:rsidRDefault="00532C2F"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Елистратова Э.Р., научный руководитель, преподаватель Уфимского колледжа радиоэлектроники телекоммуникаций и безопасности.</w:t>
      </w:r>
    </w:p>
    <w:p w14:paraId="278A7108" w14:textId="77777777" w:rsidR="003756A2" w:rsidRPr="008B2F70" w:rsidRDefault="003756A2" w:rsidP="008B2F70">
      <w:pPr>
        <w:spacing w:line="360" w:lineRule="auto"/>
        <w:ind w:firstLine="709"/>
        <w:jc w:val="both"/>
        <w:rPr>
          <w:rFonts w:ascii="Times New Roman" w:hAnsi="Times New Roman" w:cs="Times New Roman"/>
          <w:sz w:val="28"/>
          <w:szCs w:val="28"/>
        </w:rPr>
      </w:pPr>
    </w:p>
    <w:p w14:paraId="051F09DD"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WiMAX — это технология, используемая для беспроводной связи и широкополосного доступа в Интернет. Она обеспечивает высокоскоростное подключение на широкой территории, аналогично </w:t>
      </w:r>
      <w:proofErr w:type="spellStart"/>
      <w:r w:rsidRPr="008B2F70">
        <w:rPr>
          <w:rFonts w:ascii="Times New Roman" w:hAnsi="Times New Roman" w:cs="Times New Roman"/>
          <w:sz w:val="28"/>
          <w:szCs w:val="28"/>
        </w:rPr>
        <w:t>Wi</w:t>
      </w:r>
      <w:proofErr w:type="spellEnd"/>
      <w:r w:rsidRPr="008B2F70">
        <w:rPr>
          <w:rFonts w:ascii="Times New Roman" w:hAnsi="Times New Roman" w:cs="Times New Roman"/>
          <w:sz w:val="28"/>
          <w:szCs w:val="28"/>
        </w:rPr>
        <w:t xml:space="preserve">-Fi, но с большим диапазоном покрытия. WiMAX работает на радиочастотах и может передавать данные со скоростью до 1 Гбит/с пользователям в пределах определенного радиуса действия базовой станции. Его можно использовать как для стационарных, так и для мобильных приложений, что делает его полезным для предоставления доступа в Интернет в сельской местности или отдаленных районах. WiMAX был в значительной степени заменен более новыми технологиями, такими как 4G LTE и 5G, но он все еще используется в некоторых регионах, где более продвинутые сети недоступны. </w:t>
      </w:r>
    </w:p>
    <w:p w14:paraId="12CA217B"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Широкополосные беспроводные сети передачи информации становятся одни из основных направлений развития телекоммуникационной индустрии, а для стран, в которых большая территория сочетается с невысокой плотностью населения, беспроводные сети имеют особое значение.</w:t>
      </w:r>
    </w:p>
    <w:p w14:paraId="6F731604" w14:textId="77777777" w:rsidR="003756A2" w:rsidRPr="008B2F70" w:rsidRDefault="003756A2" w:rsidP="008B2F70">
      <w:pPr>
        <w:spacing w:line="360" w:lineRule="auto"/>
        <w:ind w:firstLine="709"/>
        <w:jc w:val="both"/>
        <w:rPr>
          <w:rFonts w:ascii="Times New Roman" w:hAnsi="Times New Roman" w:cs="Times New Roman"/>
          <w:sz w:val="28"/>
          <w:szCs w:val="28"/>
        </w:rPr>
      </w:pPr>
    </w:p>
    <w:p w14:paraId="31E6D8C9" w14:textId="1D275437" w:rsidR="00532C2F" w:rsidRPr="008B2F70" w:rsidRDefault="00532C2F"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lastRenderedPageBreak/>
        <w:drawing>
          <wp:inline distT="0" distB="0" distL="0" distR="0" wp14:anchorId="35F92400" wp14:editId="1A3277B7">
            <wp:extent cx="5569585" cy="2766695"/>
            <wp:effectExtent l="0" t="0" r="0" b="0"/>
            <wp:docPr id="622212376" name="Рисунок 1" descr="Изображение выглядит как текст, снимок экрана, диаграмма,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212376" name="Рисунок 1" descr="Изображение выглядит как текст, снимок экрана, диаграмма, дизайн&#10;&#10;Автоматически созданное описание"/>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9585" cy="2766695"/>
                    </a:xfrm>
                    <a:prstGeom prst="rect">
                      <a:avLst/>
                    </a:prstGeom>
                    <a:noFill/>
                    <a:ln>
                      <a:noFill/>
                    </a:ln>
                  </pic:spPr>
                </pic:pic>
              </a:graphicData>
            </a:graphic>
          </wp:inline>
        </w:drawing>
      </w:r>
    </w:p>
    <w:p w14:paraId="0017671F" w14:textId="77777777" w:rsidR="00532C2F" w:rsidRPr="008B2F70" w:rsidRDefault="00532C2F"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Рисунок 1 – Технология WiMAX</w:t>
      </w:r>
    </w:p>
    <w:p w14:paraId="28EB9E14" w14:textId="77777777" w:rsidR="00532C2F" w:rsidRPr="008B2F70" w:rsidRDefault="00532C2F" w:rsidP="008B2F70">
      <w:pPr>
        <w:spacing w:line="360" w:lineRule="auto"/>
        <w:ind w:firstLine="709"/>
        <w:jc w:val="both"/>
        <w:rPr>
          <w:rFonts w:ascii="Times New Roman" w:hAnsi="Times New Roman" w:cs="Times New Roman"/>
          <w:sz w:val="28"/>
          <w:szCs w:val="28"/>
        </w:rPr>
      </w:pPr>
    </w:p>
    <w:p w14:paraId="7C31A6A9"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WiMAX разрабатывался как городская вычислительная сеть (MAN). У WiMAX лучше качество связи, чем у WiFi. Когда несколько пользователей подключены к точке доступа </w:t>
      </w:r>
      <w:proofErr w:type="spellStart"/>
      <w:r w:rsidRPr="008B2F70">
        <w:rPr>
          <w:rFonts w:ascii="Times New Roman" w:hAnsi="Times New Roman" w:cs="Times New Roman"/>
          <w:sz w:val="28"/>
          <w:szCs w:val="28"/>
        </w:rPr>
        <w:t>Wi</w:t>
      </w:r>
      <w:proofErr w:type="spellEnd"/>
      <w:r w:rsidRPr="008B2F70">
        <w:rPr>
          <w:rFonts w:ascii="Times New Roman" w:hAnsi="Times New Roman" w:cs="Times New Roman"/>
          <w:sz w:val="28"/>
          <w:szCs w:val="28"/>
        </w:rPr>
        <w:t>-Fi, они буквально «дерутся» за доступ к каналу связи. В свою очередь, технология WiMAX обеспечивает каждому пользователю постоянный доступ. Построенный на технологии WiMAX алгоритм устанавливает ограничение на число пользователей для одной точки доступа. Когда базовая станция WiMAX приближается к максимуму своего потенциала, она автоматически перенаправляет «избыточных» пользователей на другую базовую станцию.</w:t>
      </w:r>
    </w:p>
    <w:p w14:paraId="17D39B28" w14:textId="77777777" w:rsidR="003756A2" w:rsidRPr="008B2F70" w:rsidRDefault="003756A2" w:rsidP="008B2F70">
      <w:pPr>
        <w:spacing w:line="360" w:lineRule="auto"/>
        <w:ind w:firstLine="709"/>
        <w:jc w:val="both"/>
        <w:rPr>
          <w:rFonts w:ascii="Times New Roman" w:hAnsi="Times New Roman" w:cs="Times New Roman"/>
          <w:sz w:val="28"/>
          <w:szCs w:val="28"/>
        </w:rPr>
      </w:pPr>
    </w:p>
    <w:p w14:paraId="0251F86F" w14:textId="6FFF5413" w:rsidR="00CD6693" w:rsidRPr="008B2F70" w:rsidRDefault="00CD6693"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lastRenderedPageBreak/>
        <w:drawing>
          <wp:inline distT="0" distB="0" distL="0" distR="0" wp14:anchorId="7E2591A9" wp14:editId="65EDD488">
            <wp:extent cx="5546090" cy="2268220"/>
            <wp:effectExtent l="0" t="0" r="0" b="0"/>
            <wp:docPr id="534454670" name="Рисунок 6" descr="https://4gltee.ru/wp-content/uploads/2018/12/wimax-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4gltee.ru/wp-content/uploads/2018/12/wimax-1_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46090" cy="2268220"/>
                    </a:xfrm>
                    <a:prstGeom prst="rect">
                      <a:avLst/>
                    </a:prstGeom>
                    <a:noFill/>
                    <a:ln>
                      <a:noFill/>
                    </a:ln>
                  </pic:spPr>
                </pic:pic>
              </a:graphicData>
            </a:graphic>
          </wp:inline>
        </w:drawing>
      </w:r>
    </w:p>
    <w:p w14:paraId="1DB46D81" w14:textId="77777777" w:rsidR="00CD6693" w:rsidRPr="008B2F70" w:rsidRDefault="00CD6693"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Рисунок 2 – Сравнение WiFi и WiMAX</w:t>
      </w:r>
    </w:p>
    <w:p w14:paraId="6266B5F1" w14:textId="77777777" w:rsidR="00CD6693" w:rsidRPr="008B2F70" w:rsidRDefault="00CD6693" w:rsidP="008B2F70">
      <w:pPr>
        <w:spacing w:line="360" w:lineRule="auto"/>
        <w:ind w:firstLine="709"/>
        <w:jc w:val="both"/>
        <w:rPr>
          <w:rFonts w:ascii="Times New Roman" w:hAnsi="Times New Roman" w:cs="Times New Roman"/>
          <w:sz w:val="28"/>
          <w:szCs w:val="28"/>
        </w:rPr>
      </w:pPr>
    </w:p>
    <w:p w14:paraId="5B03C213"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ab/>
        <w:t>Самым значимым моментом в истории WiMAX стало стандартизация технологии в 2001 году. Стандарт IEEE 802.16 открыл новые возможности использования WiMAX и определил его базовые характеристики. И в настоящее время происходит модернизация.</w:t>
      </w:r>
    </w:p>
    <w:p w14:paraId="3A394911"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Для построения WiMAX сети необходимо использовать следующее оборудование: </w:t>
      </w:r>
    </w:p>
    <w:p w14:paraId="42B4D5CF" w14:textId="08FA520B" w:rsidR="003756A2"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756A2" w:rsidRPr="008B2F70">
        <w:rPr>
          <w:rFonts w:ascii="Times New Roman" w:hAnsi="Times New Roman" w:cs="Times New Roman"/>
          <w:sz w:val="28"/>
          <w:szCs w:val="28"/>
        </w:rPr>
        <w:t xml:space="preserve">Базовая станция </w:t>
      </w:r>
      <w:proofErr w:type="spellStart"/>
      <w:r w:rsidR="003756A2" w:rsidRPr="008B2F70">
        <w:rPr>
          <w:rFonts w:ascii="Times New Roman" w:hAnsi="Times New Roman" w:cs="Times New Roman"/>
          <w:sz w:val="28"/>
          <w:szCs w:val="28"/>
        </w:rPr>
        <w:t>BreezeMAX</w:t>
      </w:r>
      <w:proofErr w:type="spellEnd"/>
      <w:r w:rsidR="003756A2" w:rsidRPr="008B2F70">
        <w:rPr>
          <w:rFonts w:ascii="Times New Roman" w:hAnsi="Times New Roman" w:cs="Times New Roman"/>
          <w:sz w:val="28"/>
          <w:szCs w:val="28"/>
        </w:rPr>
        <w:t xml:space="preserve"> Extreme 5000; </w:t>
      </w:r>
    </w:p>
    <w:p w14:paraId="2E7B4EBA" w14:textId="71CBC4A8" w:rsidR="003756A2"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756A2" w:rsidRPr="008B2F70">
        <w:rPr>
          <w:rFonts w:ascii="Times New Roman" w:hAnsi="Times New Roman" w:cs="Times New Roman"/>
          <w:sz w:val="28"/>
          <w:szCs w:val="28"/>
        </w:rPr>
        <w:t xml:space="preserve">Антенна </w:t>
      </w:r>
      <w:proofErr w:type="spellStart"/>
      <w:r w:rsidR="003756A2" w:rsidRPr="008B2F70">
        <w:rPr>
          <w:rFonts w:ascii="Times New Roman" w:hAnsi="Times New Roman" w:cs="Times New Roman"/>
          <w:sz w:val="28"/>
          <w:szCs w:val="28"/>
        </w:rPr>
        <w:t>AirMax</w:t>
      </w:r>
      <w:proofErr w:type="spellEnd"/>
      <w:r w:rsidR="003756A2" w:rsidRPr="008B2F70">
        <w:rPr>
          <w:rFonts w:ascii="Times New Roman" w:hAnsi="Times New Roman" w:cs="Times New Roman"/>
          <w:sz w:val="28"/>
          <w:szCs w:val="28"/>
        </w:rPr>
        <w:t xml:space="preserve"> </w:t>
      </w:r>
      <w:proofErr w:type="spellStart"/>
      <w:r w:rsidR="003756A2" w:rsidRPr="008B2F70">
        <w:rPr>
          <w:rFonts w:ascii="Times New Roman" w:hAnsi="Times New Roman" w:cs="Times New Roman"/>
          <w:sz w:val="28"/>
          <w:szCs w:val="28"/>
        </w:rPr>
        <w:t>Sector</w:t>
      </w:r>
      <w:proofErr w:type="spellEnd"/>
      <w:r w:rsidR="003756A2" w:rsidRPr="008B2F70">
        <w:rPr>
          <w:rFonts w:ascii="Times New Roman" w:hAnsi="Times New Roman" w:cs="Times New Roman"/>
          <w:sz w:val="28"/>
          <w:szCs w:val="28"/>
        </w:rPr>
        <w:t xml:space="preserve"> 3G18-120;</w:t>
      </w:r>
    </w:p>
    <w:p w14:paraId="4B87F7F5" w14:textId="3D188C51" w:rsidR="003756A2"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756A2" w:rsidRPr="008B2F70">
        <w:rPr>
          <w:rFonts w:ascii="Times New Roman" w:hAnsi="Times New Roman" w:cs="Times New Roman"/>
          <w:sz w:val="28"/>
          <w:szCs w:val="28"/>
        </w:rPr>
        <w:t xml:space="preserve">Абонентский блок </w:t>
      </w:r>
      <w:proofErr w:type="spellStart"/>
      <w:proofErr w:type="gramStart"/>
      <w:r w:rsidR="003756A2" w:rsidRPr="008B2F70">
        <w:rPr>
          <w:rFonts w:ascii="Times New Roman" w:hAnsi="Times New Roman" w:cs="Times New Roman"/>
          <w:sz w:val="28"/>
          <w:szCs w:val="28"/>
        </w:rPr>
        <w:t>BreezeMAX</w:t>
      </w:r>
      <w:proofErr w:type="spellEnd"/>
      <w:r w:rsidR="003756A2" w:rsidRPr="008B2F70">
        <w:rPr>
          <w:rFonts w:ascii="Times New Roman" w:hAnsi="Times New Roman" w:cs="Times New Roman"/>
          <w:sz w:val="28"/>
          <w:szCs w:val="28"/>
        </w:rPr>
        <w:t xml:space="preserve"> ;</w:t>
      </w:r>
      <w:proofErr w:type="gramEnd"/>
    </w:p>
    <w:p w14:paraId="3A40494C" w14:textId="4C4CE5CB" w:rsidR="003756A2"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756A2" w:rsidRPr="008B2F70">
        <w:rPr>
          <w:rFonts w:ascii="Times New Roman" w:hAnsi="Times New Roman" w:cs="Times New Roman"/>
          <w:sz w:val="28"/>
          <w:szCs w:val="28"/>
        </w:rPr>
        <w:t>Оптоволоконный кабель ДОТС-П-48У (6х8)-10кн.</w:t>
      </w:r>
    </w:p>
    <w:p w14:paraId="51C3D473" w14:textId="77777777" w:rsidR="00DC7BD1" w:rsidRPr="008B2F70" w:rsidRDefault="00DC7BD1" w:rsidP="008B2F70">
      <w:pPr>
        <w:spacing w:line="360" w:lineRule="auto"/>
        <w:ind w:firstLine="709"/>
        <w:jc w:val="both"/>
        <w:rPr>
          <w:rFonts w:ascii="Times New Roman" w:hAnsi="Times New Roman" w:cs="Times New Roman"/>
          <w:sz w:val="28"/>
          <w:szCs w:val="28"/>
        </w:rPr>
      </w:pPr>
    </w:p>
    <w:p w14:paraId="7D20969F" w14:textId="7425437E" w:rsidR="00532C2F" w:rsidRPr="008B2F70" w:rsidRDefault="00532C2F"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lastRenderedPageBreak/>
        <w:drawing>
          <wp:inline distT="0" distB="0" distL="0" distR="0" wp14:anchorId="3CA0BA87" wp14:editId="091134DA">
            <wp:extent cx="3978275" cy="2113915"/>
            <wp:effectExtent l="0" t="0" r="3175" b="635"/>
            <wp:docPr id="435630277" name="Рисунок 2" descr="http://catalog.as.kz/images/photo/breezemax/breezema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catalog.as.kz/images/photo/breezemax/breezemax.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78275" cy="2113915"/>
                    </a:xfrm>
                    <a:prstGeom prst="rect">
                      <a:avLst/>
                    </a:prstGeom>
                    <a:noFill/>
                    <a:ln>
                      <a:noFill/>
                    </a:ln>
                  </pic:spPr>
                </pic:pic>
              </a:graphicData>
            </a:graphic>
          </wp:inline>
        </w:drawing>
      </w:r>
    </w:p>
    <w:p w14:paraId="663F454D" w14:textId="77777777" w:rsidR="00532C2F" w:rsidRPr="008B2F70" w:rsidRDefault="00532C2F"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3 – Базовая станция </w:t>
      </w:r>
      <w:proofErr w:type="spellStart"/>
      <w:r w:rsidRPr="008B2F70">
        <w:rPr>
          <w:rFonts w:ascii="Times New Roman" w:hAnsi="Times New Roman" w:cs="Times New Roman"/>
          <w:sz w:val="28"/>
          <w:szCs w:val="28"/>
        </w:rPr>
        <w:t>BreezeMAX</w:t>
      </w:r>
      <w:proofErr w:type="spellEnd"/>
      <w:r w:rsidRPr="008B2F70">
        <w:rPr>
          <w:rFonts w:ascii="Times New Roman" w:hAnsi="Times New Roman" w:cs="Times New Roman"/>
          <w:sz w:val="28"/>
          <w:szCs w:val="28"/>
        </w:rPr>
        <w:t xml:space="preserve"> 4Motion</w:t>
      </w:r>
    </w:p>
    <w:p w14:paraId="6794CFEC" w14:textId="77777777" w:rsidR="003756A2" w:rsidRPr="008B2F70" w:rsidRDefault="003756A2" w:rsidP="008B2F70">
      <w:pPr>
        <w:spacing w:line="360" w:lineRule="auto"/>
        <w:ind w:firstLine="709"/>
        <w:jc w:val="both"/>
        <w:rPr>
          <w:rFonts w:ascii="Times New Roman" w:hAnsi="Times New Roman" w:cs="Times New Roman"/>
          <w:sz w:val="28"/>
          <w:szCs w:val="28"/>
        </w:rPr>
      </w:pPr>
    </w:p>
    <w:p w14:paraId="52F9877F"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Базовая станция </w:t>
      </w:r>
      <w:proofErr w:type="spellStart"/>
      <w:r w:rsidRPr="008B2F70">
        <w:rPr>
          <w:rFonts w:ascii="Times New Roman" w:hAnsi="Times New Roman" w:cs="Times New Roman"/>
          <w:sz w:val="28"/>
          <w:szCs w:val="28"/>
        </w:rPr>
        <w:t>BreezeMAX</w:t>
      </w:r>
      <w:proofErr w:type="spellEnd"/>
      <w:r w:rsidRPr="008B2F70">
        <w:rPr>
          <w:rFonts w:ascii="Times New Roman" w:hAnsi="Times New Roman" w:cs="Times New Roman"/>
          <w:sz w:val="28"/>
          <w:szCs w:val="28"/>
        </w:rPr>
        <w:t xml:space="preserve"> 4Motion обеспечивает все необходимые функции для организации соединений по радиоканалу с абонентскими устройствами станции и по каналу GB Ethernet - для подключения к магистральному каналу сети провайдера. Она полностью соответствует всем требованиям стандарта IEEE 802.16e и сертификационным профилям WiMAX.</w:t>
      </w:r>
    </w:p>
    <w:p w14:paraId="49CFE927" w14:textId="77777777" w:rsidR="003756A2" w:rsidRPr="008B2F70" w:rsidRDefault="003756A2" w:rsidP="008B2F70">
      <w:pPr>
        <w:spacing w:line="360" w:lineRule="auto"/>
        <w:ind w:firstLine="709"/>
        <w:jc w:val="both"/>
        <w:rPr>
          <w:rFonts w:ascii="Times New Roman" w:hAnsi="Times New Roman" w:cs="Times New Roman"/>
          <w:sz w:val="28"/>
          <w:szCs w:val="28"/>
        </w:rPr>
      </w:pPr>
    </w:p>
    <w:p w14:paraId="13FF082B" w14:textId="2CAA80EC" w:rsidR="00532C2F" w:rsidRPr="008B2F70" w:rsidRDefault="00532C2F"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lastRenderedPageBreak/>
        <w:drawing>
          <wp:inline distT="0" distB="0" distL="0" distR="0" wp14:anchorId="7B9165E5" wp14:editId="122D223F">
            <wp:extent cx="3836035" cy="3063875"/>
            <wp:effectExtent l="0" t="0" r="0" b="3175"/>
            <wp:docPr id="656639561" name="Рисунок 3" descr="Изображение выглядит как машина, в помещении,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39561" name="Рисунок 3" descr="Изображение выглядит как машина, в помещении, дизайн&#10;&#10;Автоматически созданное описание"/>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36035" cy="3063875"/>
                    </a:xfrm>
                    <a:prstGeom prst="rect">
                      <a:avLst/>
                    </a:prstGeom>
                    <a:noFill/>
                    <a:ln>
                      <a:noFill/>
                    </a:ln>
                  </pic:spPr>
                </pic:pic>
              </a:graphicData>
            </a:graphic>
          </wp:inline>
        </w:drawing>
      </w:r>
    </w:p>
    <w:p w14:paraId="39E90468" w14:textId="77777777" w:rsidR="00532C2F" w:rsidRPr="008B2F70" w:rsidRDefault="00532C2F"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Рисунок 4 - Антенна </w:t>
      </w:r>
      <w:proofErr w:type="spellStart"/>
      <w:r w:rsidRPr="008B2F70">
        <w:rPr>
          <w:rFonts w:ascii="Times New Roman" w:hAnsi="Times New Roman" w:cs="Times New Roman"/>
          <w:sz w:val="28"/>
          <w:szCs w:val="28"/>
        </w:rPr>
        <w:t>Ubiquiti</w:t>
      </w:r>
      <w:proofErr w:type="spellEnd"/>
      <w:r w:rsidRPr="008B2F70">
        <w:rPr>
          <w:rFonts w:ascii="Times New Roman" w:hAnsi="Times New Roman" w:cs="Times New Roman"/>
          <w:sz w:val="28"/>
          <w:szCs w:val="28"/>
        </w:rPr>
        <w:t xml:space="preserve"> </w:t>
      </w:r>
      <w:proofErr w:type="spellStart"/>
      <w:r w:rsidRPr="008B2F70">
        <w:rPr>
          <w:rFonts w:ascii="Times New Roman" w:hAnsi="Times New Roman" w:cs="Times New Roman"/>
          <w:sz w:val="28"/>
          <w:szCs w:val="28"/>
        </w:rPr>
        <w:t>AirMax</w:t>
      </w:r>
      <w:proofErr w:type="spellEnd"/>
      <w:r w:rsidRPr="008B2F70">
        <w:rPr>
          <w:rFonts w:ascii="Times New Roman" w:hAnsi="Times New Roman" w:cs="Times New Roman"/>
          <w:sz w:val="28"/>
          <w:szCs w:val="28"/>
        </w:rPr>
        <w:t xml:space="preserve"> </w:t>
      </w:r>
      <w:proofErr w:type="spellStart"/>
      <w:r w:rsidRPr="008B2F70">
        <w:rPr>
          <w:rFonts w:ascii="Times New Roman" w:hAnsi="Times New Roman" w:cs="Times New Roman"/>
          <w:sz w:val="28"/>
          <w:szCs w:val="28"/>
        </w:rPr>
        <w:t>Sector</w:t>
      </w:r>
      <w:proofErr w:type="spellEnd"/>
      <w:r w:rsidRPr="008B2F70">
        <w:rPr>
          <w:rFonts w:ascii="Times New Roman" w:hAnsi="Times New Roman" w:cs="Times New Roman"/>
          <w:sz w:val="28"/>
          <w:szCs w:val="28"/>
        </w:rPr>
        <w:t xml:space="preserve"> 3G18-120</w:t>
      </w:r>
    </w:p>
    <w:p w14:paraId="1A3A3225" w14:textId="77777777" w:rsidR="003756A2" w:rsidRPr="008B2F70" w:rsidRDefault="003756A2" w:rsidP="008B2F70">
      <w:pPr>
        <w:spacing w:line="360" w:lineRule="auto"/>
        <w:ind w:firstLine="709"/>
        <w:jc w:val="both"/>
        <w:rPr>
          <w:rFonts w:ascii="Times New Roman" w:hAnsi="Times New Roman" w:cs="Times New Roman"/>
          <w:sz w:val="28"/>
          <w:szCs w:val="28"/>
        </w:rPr>
      </w:pPr>
    </w:p>
    <w:p w14:paraId="45A274FB"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Секторная антенна предназначена для создания мощных базовых станций по принципу 2x2 MIMO </w:t>
      </w:r>
      <w:proofErr w:type="spellStart"/>
      <w:r w:rsidRPr="008B2F70">
        <w:rPr>
          <w:rFonts w:ascii="Times New Roman" w:hAnsi="Times New Roman" w:cs="Times New Roman"/>
          <w:sz w:val="28"/>
          <w:szCs w:val="28"/>
        </w:rPr>
        <w:t>PtMP</w:t>
      </w:r>
      <w:proofErr w:type="spellEnd"/>
      <w:r w:rsidRPr="008B2F70">
        <w:rPr>
          <w:rFonts w:ascii="Times New Roman" w:hAnsi="Times New Roman" w:cs="Times New Roman"/>
          <w:sz w:val="28"/>
          <w:szCs w:val="28"/>
        </w:rPr>
        <w:t xml:space="preserve"> («точка-</w:t>
      </w:r>
      <w:proofErr w:type="spellStart"/>
      <w:r w:rsidRPr="008B2F70">
        <w:rPr>
          <w:rFonts w:ascii="Times New Roman" w:hAnsi="Times New Roman" w:cs="Times New Roman"/>
          <w:sz w:val="28"/>
          <w:szCs w:val="28"/>
        </w:rPr>
        <w:t>многоточка</w:t>
      </w:r>
      <w:proofErr w:type="spellEnd"/>
      <w:r w:rsidRPr="008B2F70">
        <w:rPr>
          <w:rFonts w:ascii="Times New Roman" w:hAnsi="Times New Roman" w:cs="Times New Roman"/>
          <w:sz w:val="28"/>
          <w:szCs w:val="28"/>
        </w:rPr>
        <w:t>») и обеспечивает покрытие на 360 градусов с использованием четырех антенн. Разработана для внешнего использования с точкой доступа </w:t>
      </w:r>
      <w:proofErr w:type="spellStart"/>
      <w:r w:rsidRPr="008B2F70">
        <w:rPr>
          <w:rFonts w:ascii="Times New Roman" w:hAnsi="Times New Roman" w:cs="Times New Roman"/>
          <w:sz w:val="28"/>
          <w:szCs w:val="28"/>
        </w:rPr>
        <w:fldChar w:fldCharType="begin"/>
      </w:r>
      <w:r w:rsidRPr="008B2F70">
        <w:rPr>
          <w:rFonts w:ascii="Times New Roman" w:hAnsi="Times New Roman" w:cs="Times New Roman"/>
          <w:sz w:val="28"/>
          <w:szCs w:val="28"/>
        </w:rPr>
        <w:instrText>HYPERLINK "https://wifiray.ru/catalog/radiomosty_bazovye_stantsii_klientskie_ustroystva/bazovye_stantsii/ubiquiti_rocket_m3/" \t "_blank"</w:instrText>
      </w:r>
      <w:r w:rsidRPr="008B2F70">
        <w:rPr>
          <w:rFonts w:ascii="Times New Roman" w:hAnsi="Times New Roman" w:cs="Times New Roman"/>
          <w:sz w:val="28"/>
          <w:szCs w:val="28"/>
        </w:rPr>
      </w:r>
      <w:r w:rsidRPr="008B2F70">
        <w:rPr>
          <w:rFonts w:ascii="Times New Roman" w:hAnsi="Times New Roman" w:cs="Times New Roman"/>
          <w:sz w:val="28"/>
          <w:szCs w:val="28"/>
        </w:rPr>
        <w:fldChar w:fldCharType="separate"/>
      </w:r>
      <w:r w:rsidRPr="008B2F70">
        <w:rPr>
          <w:rStyle w:val="aa"/>
          <w:rFonts w:ascii="Times New Roman" w:hAnsi="Times New Roman" w:cs="Times New Roman"/>
          <w:sz w:val="28"/>
          <w:szCs w:val="28"/>
        </w:rPr>
        <w:t>Ubiquiti</w:t>
      </w:r>
      <w:proofErr w:type="spellEnd"/>
      <w:r w:rsidRPr="008B2F70">
        <w:rPr>
          <w:rStyle w:val="aa"/>
          <w:rFonts w:ascii="Times New Roman" w:hAnsi="Times New Roman" w:cs="Times New Roman"/>
          <w:sz w:val="28"/>
          <w:szCs w:val="28"/>
        </w:rPr>
        <w:t xml:space="preserve"> </w:t>
      </w:r>
      <w:proofErr w:type="spellStart"/>
      <w:r w:rsidRPr="008B2F70">
        <w:rPr>
          <w:rStyle w:val="aa"/>
          <w:rFonts w:ascii="Times New Roman" w:hAnsi="Times New Roman" w:cs="Times New Roman"/>
          <w:sz w:val="28"/>
          <w:szCs w:val="28"/>
        </w:rPr>
        <w:t>Rocket</w:t>
      </w:r>
      <w:proofErr w:type="spellEnd"/>
      <w:r w:rsidRPr="008B2F70">
        <w:rPr>
          <w:rStyle w:val="aa"/>
          <w:rFonts w:ascii="Times New Roman" w:hAnsi="Times New Roman" w:cs="Times New Roman"/>
          <w:sz w:val="28"/>
          <w:szCs w:val="28"/>
        </w:rPr>
        <w:t xml:space="preserve"> M3</w:t>
      </w:r>
      <w:r w:rsidRPr="008B2F70">
        <w:rPr>
          <w:rFonts w:ascii="Times New Roman" w:hAnsi="Times New Roman" w:cs="Times New Roman"/>
          <w:sz w:val="28"/>
          <w:szCs w:val="28"/>
        </w:rPr>
        <w:fldChar w:fldCharType="end"/>
      </w:r>
      <w:r w:rsidRPr="008B2F70">
        <w:rPr>
          <w:rFonts w:ascii="Times New Roman" w:hAnsi="Times New Roman" w:cs="Times New Roman"/>
          <w:sz w:val="28"/>
          <w:szCs w:val="28"/>
        </w:rPr>
        <w:t>, обеспечивает передачу данных со скоростью до 100 Мбит/сек.</w:t>
      </w:r>
    </w:p>
    <w:p w14:paraId="5F2AABEC" w14:textId="77777777" w:rsidR="00DC7BD1" w:rsidRPr="008B2F70" w:rsidRDefault="00DC7BD1" w:rsidP="008B2F70">
      <w:pPr>
        <w:spacing w:line="360" w:lineRule="auto"/>
        <w:ind w:firstLine="709"/>
        <w:jc w:val="both"/>
        <w:rPr>
          <w:rFonts w:ascii="Times New Roman" w:hAnsi="Times New Roman" w:cs="Times New Roman"/>
          <w:sz w:val="28"/>
          <w:szCs w:val="28"/>
        </w:rPr>
      </w:pPr>
    </w:p>
    <w:p w14:paraId="046E9C3A" w14:textId="77777777" w:rsidR="003756A2" w:rsidRPr="008B2F70" w:rsidRDefault="003756A2" w:rsidP="008B2F70">
      <w:pPr>
        <w:spacing w:line="360" w:lineRule="auto"/>
        <w:ind w:firstLine="709"/>
        <w:jc w:val="both"/>
        <w:rPr>
          <w:rFonts w:ascii="Times New Roman" w:hAnsi="Times New Roman" w:cs="Times New Roman"/>
          <w:sz w:val="28"/>
          <w:szCs w:val="28"/>
        </w:rPr>
      </w:pPr>
    </w:p>
    <w:p w14:paraId="69E02853" w14:textId="49FDC94C" w:rsidR="00532C2F" w:rsidRPr="008B2F70" w:rsidRDefault="00532C2F"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drawing>
          <wp:inline distT="0" distB="0" distL="0" distR="0" wp14:anchorId="5DF061AE" wp14:editId="7AFDAC4A">
            <wp:extent cx="5225415" cy="1175385"/>
            <wp:effectExtent l="0" t="0" r="0" b="5715"/>
            <wp:docPr id="59983691" name="Рисунок 4" descr="Изображение выглядит как кабел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3691" name="Рисунок 4" descr="Изображение выглядит как кабель&#10;&#10;Автоматически созданное описание"/>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25415" cy="1175385"/>
                    </a:xfrm>
                    <a:prstGeom prst="rect">
                      <a:avLst/>
                    </a:prstGeom>
                    <a:noFill/>
                    <a:ln>
                      <a:noFill/>
                    </a:ln>
                  </pic:spPr>
                </pic:pic>
              </a:graphicData>
            </a:graphic>
          </wp:inline>
        </w:drawing>
      </w:r>
    </w:p>
    <w:p w14:paraId="5777E95E" w14:textId="77777777" w:rsidR="00532C2F" w:rsidRPr="008B2F70" w:rsidRDefault="00532C2F"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Рисунок 5 - Оптический кабель ДОТс-П-48У (6х8)-10кН</w:t>
      </w:r>
    </w:p>
    <w:p w14:paraId="1829F5F7" w14:textId="77777777" w:rsidR="003756A2" w:rsidRPr="008B2F70" w:rsidRDefault="003756A2" w:rsidP="008B2F70">
      <w:pPr>
        <w:spacing w:line="360" w:lineRule="auto"/>
        <w:ind w:firstLine="709"/>
        <w:jc w:val="both"/>
        <w:rPr>
          <w:rFonts w:ascii="Times New Roman" w:hAnsi="Times New Roman" w:cs="Times New Roman"/>
          <w:sz w:val="28"/>
          <w:szCs w:val="28"/>
        </w:rPr>
      </w:pPr>
    </w:p>
    <w:p w14:paraId="72D4E875" w14:textId="6CE6CAF0" w:rsidR="00DC7BD1"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Оптический кабель ДОТС-П-48У (6х8)-10кн обеспечивает высокую скорость передачи данных и минимальную задержку, что особенно важно для использования в сфере телекоммуникаций, Интернета и других областях, где требуется мгновенная и стабильная передача большого количества информации.</w:t>
      </w:r>
    </w:p>
    <w:p w14:paraId="57768AA6" w14:textId="77777777" w:rsidR="00DC7BD1" w:rsidRPr="008B2F70" w:rsidRDefault="00DC7BD1" w:rsidP="008B2F70">
      <w:pPr>
        <w:spacing w:line="360" w:lineRule="auto"/>
        <w:ind w:firstLine="709"/>
        <w:jc w:val="both"/>
        <w:rPr>
          <w:rFonts w:ascii="Times New Roman" w:hAnsi="Times New Roman" w:cs="Times New Roman"/>
          <w:sz w:val="28"/>
          <w:szCs w:val="28"/>
        </w:rPr>
      </w:pPr>
    </w:p>
    <w:p w14:paraId="1C121011" w14:textId="77777777" w:rsidR="003756A2" w:rsidRPr="008B2F70" w:rsidRDefault="003756A2" w:rsidP="008B2F70">
      <w:pPr>
        <w:spacing w:line="360" w:lineRule="auto"/>
        <w:ind w:firstLine="709"/>
        <w:jc w:val="both"/>
        <w:rPr>
          <w:rFonts w:ascii="Times New Roman" w:hAnsi="Times New Roman" w:cs="Times New Roman"/>
          <w:sz w:val="28"/>
          <w:szCs w:val="28"/>
        </w:rPr>
      </w:pPr>
    </w:p>
    <w:p w14:paraId="46205337" w14:textId="387ED0AF" w:rsidR="00532C2F" w:rsidRPr="008B2F70" w:rsidRDefault="00532C2F"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drawing>
          <wp:inline distT="0" distB="0" distL="0" distR="0" wp14:anchorId="0AADBC60" wp14:editId="391D6A2B">
            <wp:extent cx="2446020" cy="2434590"/>
            <wp:effectExtent l="0" t="0" r="0" b="3810"/>
            <wp:docPr id="647152429" name="Рисунок 5" descr="Изображение выглядит как ванная, туале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52429" name="Рисунок 5" descr="Изображение выглядит как ванная, туалет&#10;&#10;Автоматически созданное описание"/>
                    <pic:cNvPicPr>
                      <a:picLocks noChangeAspect="1" noChangeArrowheads="1"/>
                    </pic:cNvPicPr>
                  </pic:nvPicPr>
                  <pic:blipFill>
                    <a:blip r:embed="rId35">
                      <a:extLst>
                        <a:ext uri="{28A0092B-C50C-407E-A947-70E740481C1C}">
                          <a14:useLocalDpi xmlns:a14="http://schemas.microsoft.com/office/drawing/2010/main" val="0"/>
                        </a:ext>
                      </a:extLst>
                    </a:blip>
                    <a:srcRect t="5792"/>
                    <a:stretch>
                      <a:fillRect/>
                    </a:stretch>
                  </pic:blipFill>
                  <pic:spPr bwMode="auto">
                    <a:xfrm>
                      <a:off x="0" y="0"/>
                      <a:ext cx="2446020" cy="2434590"/>
                    </a:xfrm>
                    <a:prstGeom prst="rect">
                      <a:avLst/>
                    </a:prstGeom>
                    <a:noFill/>
                    <a:ln>
                      <a:noFill/>
                    </a:ln>
                  </pic:spPr>
                </pic:pic>
              </a:graphicData>
            </a:graphic>
          </wp:inline>
        </w:drawing>
      </w:r>
    </w:p>
    <w:p w14:paraId="6125427D" w14:textId="77777777" w:rsidR="00532C2F" w:rsidRPr="008B2F70" w:rsidRDefault="00532C2F"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6 – Абонентский блок </w:t>
      </w:r>
      <w:proofErr w:type="spellStart"/>
      <w:r w:rsidRPr="008B2F70">
        <w:rPr>
          <w:rFonts w:ascii="Times New Roman" w:hAnsi="Times New Roman" w:cs="Times New Roman"/>
          <w:sz w:val="28"/>
          <w:szCs w:val="28"/>
        </w:rPr>
        <w:t>BreezeMAX</w:t>
      </w:r>
      <w:proofErr w:type="spellEnd"/>
    </w:p>
    <w:p w14:paraId="2F4BAFF7" w14:textId="77777777" w:rsidR="003756A2" w:rsidRPr="008B2F70" w:rsidRDefault="003756A2" w:rsidP="008B2F70">
      <w:pPr>
        <w:spacing w:line="360" w:lineRule="auto"/>
        <w:ind w:firstLine="709"/>
        <w:jc w:val="both"/>
        <w:rPr>
          <w:rFonts w:ascii="Times New Roman" w:hAnsi="Times New Roman" w:cs="Times New Roman"/>
          <w:sz w:val="28"/>
          <w:szCs w:val="28"/>
        </w:rPr>
      </w:pPr>
    </w:p>
    <w:p w14:paraId="05AA5E38"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Абонентский блок </w:t>
      </w:r>
      <w:proofErr w:type="spellStart"/>
      <w:r w:rsidRPr="008B2F70">
        <w:rPr>
          <w:rFonts w:ascii="Times New Roman" w:hAnsi="Times New Roman" w:cs="Times New Roman"/>
          <w:sz w:val="28"/>
          <w:szCs w:val="28"/>
        </w:rPr>
        <w:t>BreezeMAX</w:t>
      </w:r>
      <w:proofErr w:type="spellEnd"/>
      <w:r w:rsidRPr="008B2F70">
        <w:rPr>
          <w:rFonts w:ascii="Times New Roman" w:hAnsi="Times New Roman" w:cs="Times New Roman"/>
          <w:sz w:val="28"/>
          <w:szCs w:val="28"/>
        </w:rPr>
        <w:t xml:space="preserve"> с функциями сетевого шлюза - идеальное интегрированное решение по организации сети для домашних пользователей и пользователей мелкого бизнеса. Этот блок представляет собой интегрированный широкополосный маршрутизатор со всесторонним IP разделением и функциями безопасности.</w:t>
      </w:r>
    </w:p>
    <w:p w14:paraId="73ED3965" w14:textId="77777777" w:rsidR="003756A2" w:rsidRPr="008B2F70" w:rsidRDefault="003756A2"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lastRenderedPageBreak/>
        <w:t>Монтаж осуществляется на антенно-мачтовых сооружениях, осуществляется крепление всех необходимых компонентов (антенн, модулей) на самой вышке. А сама базовая станция и дополнительное технологическое оборудование располагается внизу в телекоммуникационном шкафу, специально собранном с вентиляцией, антивандальным, и обеспечение полноценной доступности для следующего обслуживания.</w:t>
      </w:r>
    </w:p>
    <w:p w14:paraId="6EBFDA97" w14:textId="77777777" w:rsidR="003756A2" w:rsidRDefault="003756A2" w:rsidP="008B2F70">
      <w:pPr>
        <w:spacing w:line="360" w:lineRule="auto"/>
        <w:ind w:firstLine="709"/>
        <w:jc w:val="both"/>
        <w:rPr>
          <w:rFonts w:ascii="Times New Roman" w:hAnsi="Times New Roman" w:cs="Times New Roman"/>
          <w:sz w:val="28"/>
          <w:szCs w:val="28"/>
        </w:rPr>
      </w:pPr>
    </w:p>
    <w:p w14:paraId="184C79E4" w14:textId="77777777" w:rsidR="00D346D2" w:rsidRDefault="00D346D2" w:rsidP="008B2F70">
      <w:pPr>
        <w:spacing w:line="360" w:lineRule="auto"/>
        <w:ind w:firstLine="709"/>
        <w:jc w:val="both"/>
        <w:rPr>
          <w:rFonts w:ascii="Times New Roman" w:hAnsi="Times New Roman" w:cs="Times New Roman"/>
          <w:sz w:val="28"/>
          <w:szCs w:val="28"/>
        </w:rPr>
      </w:pPr>
    </w:p>
    <w:p w14:paraId="44447D09" w14:textId="6BE19CD9" w:rsidR="00D346D2"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Список литературы:</w:t>
      </w:r>
    </w:p>
    <w:p w14:paraId="45A37D72" w14:textId="1BA78FC2" w:rsidR="00D346D2" w:rsidRPr="00D53DDE" w:rsidRDefault="00D346D2" w:rsidP="00D346D2">
      <w:pPr>
        <w:pStyle w:val="a8"/>
        <w:numPr>
          <w:ilvl w:val="0"/>
          <w:numId w:val="68"/>
        </w:numPr>
        <w:tabs>
          <w:tab w:val="left" w:pos="993"/>
        </w:tabs>
        <w:spacing w:after="0" w:line="360" w:lineRule="auto"/>
        <w:ind w:left="215" w:firstLine="567"/>
        <w:jc w:val="both"/>
        <w:rPr>
          <w:rStyle w:val="aa"/>
          <w:rFonts w:ascii="Times New Roman" w:hAnsi="Times New Roman"/>
          <w:sz w:val="28"/>
          <w:szCs w:val="28"/>
        </w:rPr>
      </w:pPr>
      <w:r>
        <w:rPr>
          <w:rFonts w:ascii="Times New Roman" w:hAnsi="Times New Roman"/>
          <w:sz w:val="28"/>
          <w:szCs w:val="28"/>
        </w:rPr>
        <w:t xml:space="preserve"> </w:t>
      </w:r>
      <w:r w:rsidRPr="00D53DDE">
        <w:rPr>
          <w:rFonts w:ascii="Times New Roman" w:hAnsi="Times New Roman"/>
          <w:sz w:val="28"/>
          <w:szCs w:val="28"/>
        </w:rPr>
        <w:t>Как работает WiMAX</w:t>
      </w:r>
      <w:r w:rsidRPr="00D53DDE">
        <w:rPr>
          <w:rFonts w:ascii="Times New Roman" w:hAnsi="Times New Roman"/>
          <w:i/>
          <w:iCs/>
          <w:color w:val="000000"/>
          <w:sz w:val="28"/>
          <w:szCs w:val="28"/>
        </w:rPr>
        <w:t xml:space="preserve">. </w:t>
      </w:r>
      <w:r w:rsidRPr="00D53DDE">
        <w:rPr>
          <w:rFonts w:ascii="Times New Roman" w:hAnsi="Times New Roman"/>
          <w:sz w:val="28"/>
          <w:szCs w:val="28"/>
        </w:rPr>
        <w:t xml:space="preserve">[Электронный ресурс] – Режим доступа:  </w:t>
      </w:r>
      <w:hyperlink r:id="rId36" w:history="1">
        <w:r w:rsidRPr="00D53DDE">
          <w:rPr>
            <w:rStyle w:val="aa"/>
            <w:rFonts w:ascii="Times New Roman" w:hAnsi="Times New Roman"/>
            <w:sz w:val="28"/>
            <w:szCs w:val="28"/>
          </w:rPr>
          <w:t>https://4gltee.ru/WiMAX/</w:t>
        </w:r>
      </w:hyperlink>
    </w:p>
    <w:p w14:paraId="2C104692" w14:textId="0642BDAD" w:rsidR="00D346D2" w:rsidRPr="00D53DDE" w:rsidRDefault="00D346D2" w:rsidP="00D346D2">
      <w:pPr>
        <w:pStyle w:val="a8"/>
        <w:numPr>
          <w:ilvl w:val="0"/>
          <w:numId w:val="68"/>
        </w:numPr>
        <w:tabs>
          <w:tab w:val="left" w:pos="993"/>
        </w:tabs>
        <w:spacing w:after="0" w:line="360" w:lineRule="auto"/>
        <w:ind w:left="215" w:firstLine="567"/>
        <w:jc w:val="both"/>
        <w:rPr>
          <w:rStyle w:val="aa"/>
          <w:rFonts w:ascii="Times New Roman" w:hAnsi="Times New Roman"/>
          <w:sz w:val="28"/>
          <w:szCs w:val="28"/>
        </w:rPr>
      </w:pPr>
      <w:r>
        <w:rPr>
          <w:rFonts w:ascii="Times New Roman" w:hAnsi="Times New Roman"/>
          <w:sz w:val="28"/>
          <w:szCs w:val="28"/>
        </w:rPr>
        <w:t xml:space="preserve"> </w:t>
      </w:r>
      <w:r w:rsidRPr="00D53DDE">
        <w:rPr>
          <w:rFonts w:ascii="Times New Roman" w:hAnsi="Times New Roman"/>
          <w:sz w:val="28"/>
          <w:szCs w:val="28"/>
        </w:rPr>
        <w:t xml:space="preserve">Базовая станция </w:t>
      </w:r>
      <w:proofErr w:type="spellStart"/>
      <w:r w:rsidRPr="00D53DDE">
        <w:rPr>
          <w:rFonts w:ascii="Times New Roman" w:hAnsi="Times New Roman"/>
          <w:sz w:val="28"/>
          <w:szCs w:val="28"/>
        </w:rPr>
        <w:t>MAХBridge</w:t>
      </w:r>
      <w:proofErr w:type="spellEnd"/>
      <w:r w:rsidRPr="00D53DDE">
        <w:rPr>
          <w:rFonts w:ascii="Times New Roman" w:hAnsi="Times New Roman"/>
          <w:sz w:val="28"/>
          <w:szCs w:val="28"/>
        </w:rPr>
        <w:t xml:space="preserve"> BS 50.</w:t>
      </w:r>
      <w:r w:rsidRPr="00D53DDE">
        <w:rPr>
          <w:rFonts w:ascii="Times New Roman" w:hAnsi="Times New Roman"/>
          <w:i/>
          <w:iCs/>
          <w:sz w:val="28"/>
          <w:szCs w:val="28"/>
        </w:rPr>
        <w:t xml:space="preserve"> </w:t>
      </w:r>
      <w:r w:rsidRPr="00D53DDE">
        <w:rPr>
          <w:rFonts w:ascii="Times New Roman" w:hAnsi="Times New Roman"/>
          <w:sz w:val="28"/>
          <w:szCs w:val="28"/>
        </w:rPr>
        <w:t>[Электронный ресурс] – Режим доступа:</w:t>
      </w:r>
      <w:hyperlink r:id="rId37" w:history="1">
        <w:r w:rsidRPr="00D53DDE">
          <w:rPr>
            <w:rStyle w:val="aa"/>
            <w:rFonts w:ascii="Times New Roman" w:hAnsi="Times New Roman"/>
            <w:sz w:val="28"/>
            <w:szCs w:val="28"/>
          </w:rPr>
          <w:t>https://www.lanmart.ru/WiMAX-bazovaja-stancija-maxbridge-bs-50-pico.html</w:t>
        </w:r>
      </w:hyperlink>
    </w:p>
    <w:p w14:paraId="077025CF" w14:textId="4973522A" w:rsidR="00D346D2" w:rsidRPr="00D53DDE" w:rsidRDefault="00D346D2" w:rsidP="00D346D2">
      <w:pPr>
        <w:pStyle w:val="a8"/>
        <w:numPr>
          <w:ilvl w:val="0"/>
          <w:numId w:val="68"/>
        </w:numPr>
        <w:tabs>
          <w:tab w:val="left" w:pos="993"/>
        </w:tabs>
        <w:spacing w:after="0" w:line="360" w:lineRule="auto"/>
        <w:ind w:left="215" w:firstLine="567"/>
        <w:jc w:val="both"/>
        <w:rPr>
          <w:rStyle w:val="aa"/>
          <w:rFonts w:ascii="Times New Roman" w:hAnsi="Times New Roman"/>
          <w:sz w:val="28"/>
          <w:szCs w:val="28"/>
        </w:rPr>
      </w:pPr>
      <w:r>
        <w:rPr>
          <w:rFonts w:ascii="Times New Roman" w:hAnsi="Times New Roman"/>
          <w:sz w:val="28"/>
          <w:szCs w:val="28"/>
        </w:rPr>
        <w:t xml:space="preserve"> </w:t>
      </w:r>
      <w:r w:rsidRPr="00D53DDE">
        <w:rPr>
          <w:rFonts w:ascii="Times New Roman" w:hAnsi="Times New Roman"/>
          <w:sz w:val="28"/>
          <w:szCs w:val="28"/>
        </w:rPr>
        <w:t xml:space="preserve">Технические характеристики </w:t>
      </w:r>
      <w:proofErr w:type="spellStart"/>
      <w:r w:rsidRPr="00D53DDE">
        <w:rPr>
          <w:rFonts w:ascii="Times New Roman" w:hAnsi="Times New Roman"/>
          <w:sz w:val="28"/>
          <w:szCs w:val="28"/>
        </w:rPr>
        <w:t>Breezemax</w:t>
      </w:r>
      <w:proofErr w:type="spellEnd"/>
      <w:r w:rsidRPr="00D53DDE">
        <w:rPr>
          <w:rFonts w:ascii="Times New Roman" w:hAnsi="Times New Roman"/>
          <w:sz w:val="28"/>
          <w:szCs w:val="28"/>
        </w:rPr>
        <w:t>.</w:t>
      </w:r>
      <w:r w:rsidRPr="00D53DDE">
        <w:rPr>
          <w:rFonts w:ascii="Times New Roman" w:hAnsi="Times New Roman"/>
          <w:i/>
          <w:iCs/>
          <w:sz w:val="28"/>
          <w:szCs w:val="28"/>
        </w:rPr>
        <w:t xml:space="preserve"> </w:t>
      </w:r>
      <w:r w:rsidRPr="00D53DDE">
        <w:rPr>
          <w:rFonts w:ascii="Times New Roman" w:hAnsi="Times New Roman"/>
          <w:sz w:val="28"/>
          <w:szCs w:val="28"/>
        </w:rPr>
        <w:t>[Электронный ресурс] – Режим доступа:</w:t>
      </w:r>
      <w:r>
        <w:rPr>
          <w:rFonts w:ascii="Times New Roman" w:hAnsi="Times New Roman"/>
          <w:sz w:val="28"/>
          <w:szCs w:val="28"/>
        </w:rPr>
        <w:t xml:space="preserve"> </w:t>
      </w:r>
      <w:hyperlink r:id="rId38" w:history="1">
        <w:r w:rsidRPr="00196FCD">
          <w:rPr>
            <w:rStyle w:val="aa"/>
            <w:rFonts w:ascii="Times New Roman" w:hAnsi="Times New Roman"/>
            <w:sz w:val="28"/>
            <w:szCs w:val="28"/>
          </w:rPr>
          <w:t>https://www.manualslib.com/manual/1935404/Alvarion-Breezemax-Pro-Cpe.html?page=21#manual</w:t>
        </w:r>
      </w:hyperlink>
    </w:p>
    <w:p w14:paraId="746736B6" w14:textId="6823F790" w:rsidR="00D346D2" w:rsidRPr="00D53DDE" w:rsidRDefault="00D346D2" w:rsidP="00D346D2">
      <w:pPr>
        <w:pStyle w:val="a8"/>
        <w:numPr>
          <w:ilvl w:val="0"/>
          <w:numId w:val="68"/>
        </w:numPr>
        <w:tabs>
          <w:tab w:val="left" w:pos="993"/>
        </w:tabs>
        <w:spacing w:after="0" w:line="360" w:lineRule="auto"/>
        <w:ind w:left="215" w:firstLine="567"/>
        <w:jc w:val="both"/>
        <w:rPr>
          <w:rStyle w:val="aa"/>
          <w:rFonts w:ascii="Times New Roman" w:hAnsi="Times New Roman"/>
          <w:sz w:val="28"/>
          <w:szCs w:val="28"/>
        </w:rPr>
      </w:pPr>
      <w:r>
        <w:rPr>
          <w:rFonts w:ascii="Times New Roman" w:hAnsi="Times New Roman"/>
          <w:sz w:val="28"/>
          <w:szCs w:val="28"/>
        </w:rPr>
        <w:t xml:space="preserve"> </w:t>
      </w:r>
      <w:r w:rsidRPr="00D53DDE">
        <w:rPr>
          <w:rFonts w:ascii="Times New Roman" w:hAnsi="Times New Roman"/>
          <w:sz w:val="28"/>
          <w:szCs w:val="28"/>
        </w:rPr>
        <w:t>Оборудование конечного пользователя.</w:t>
      </w:r>
      <w:r w:rsidRPr="00D53DDE">
        <w:rPr>
          <w:rFonts w:ascii="Times New Roman" w:hAnsi="Times New Roman"/>
          <w:i/>
          <w:iCs/>
          <w:sz w:val="28"/>
          <w:szCs w:val="28"/>
        </w:rPr>
        <w:t xml:space="preserve"> </w:t>
      </w:r>
      <w:r w:rsidRPr="00D53DDE">
        <w:rPr>
          <w:rFonts w:ascii="Times New Roman" w:hAnsi="Times New Roman"/>
          <w:sz w:val="28"/>
          <w:szCs w:val="28"/>
        </w:rPr>
        <w:t xml:space="preserve">[Электронный ресурс] – Режим доступа: </w:t>
      </w:r>
      <w:hyperlink r:id="rId39" w:history="1">
        <w:r w:rsidRPr="00D53DDE">
          <w:rPr>
            <w:rStyle w:val="aa"/>
            <w:rFonts w:ascii="Times New Roman" w:hAnsi="Times New Roman"/>
            <w:sz w:val="28"/>
            <w:szCs w:val="28"/>
          </w:rPr>
          <w:t>http://www.kkt.ru/catalog/uwb/alvarion/breezemax/user</w:t>
        </w:r>
      </w:hyperlink>
    </w:p>
    <w:p w14:paraId="674465A7" w14:textId="77777777" w:rsidR="00DC7BD1" w:rsidRPr="008B2F70" w:rsidRDefault="00DC7BD1" w:rsidP="008B2F70">
      <w:pPr>
        <w:spacing w:line="360" w:lineRule="auto"/>
        <w:ind w:firstLine="709"/>
        <w:jc w:val="both"/>
        <w:rPr>
          <w:rFonts w:ascii="Times New Roman" w:hAnsi="Times New Roman" w:cs="Times New Roman"/>
          <w:sz w:val="28"/>
          <w:szCs w:val="28"/>
        </w:rPr>
      </w:pPr>
    </w:p>
    <w:p w14:paraId="37671056" w14:textId="77777777" w:rsidR="00CD6693" w:rsidRDefault="00CD6693" w:rsidP="008B2F70">
      <w:pPr>
        <w:spacing w:line="360" w:lineRule="auto"/>
        <w:ind w:firstLine="709"/>
        <w:jc w:val="both"/>
        <w:rPr>
          <w:rFonts w:ascii="Times New Roman" w:hAnsi="Times New Roman" w:cs="Times New Roman"/>
          <w:sz w:val="28"/>
          <w:szCs w:val="28"/>
        </w:rPr>
      </w:pPr>
    </w:p>
    <w:p w14:paraId="25C47D36" w14:textId="77777777" w:rsidR="00D346D2" w:rsidRDefault="00D346D2" w:rsidP="008B2F70">
      <w:pPr>
        <w:spacing w:line="360" w:lineRule="auto"/>
        <w:ind w:firstLine="709"/>
        <w:jc w:val="both"/>
        <w:rPr>
          <w:rFonts w:ascii="Times New Roman" w:hAnsi="Times New Roman" w:cs="Times New Roman"/>
          <w:sz w:val="28"/>
          <w:szCs w:val="28"/>
        </w:rPr>
      </w:pPr>
    </w:p>
    <w:p w14:paraId="03F2FB83" w14:textId="77777777" w:rsidR="00D346D2" w:rsidRPr="008B2F70" w:rsidRDefault="00D346D2" w:rsidP="008B2F70">
      <w:pPr>
        <w:spacing w:line="360" w:lineRule="auto"/>
        <w:ind w:firstLine="709"/>
        <w:jc w:val="both"/>
        <w:rPr>
          <w:rFonts w:ascii="Times New Roman" w:hAnsi="Times New Roman" w:cs="Times New Roman"/>
          <w:sz w:val="28"/>
          <w:szCs w:val="28"/>
        </w:rPr>
      </w:pPr>
    </w:p>
    <w:p w14:paraId="08BF935D" w14:textId="77777777" w:rsidR="00DC7BD1" w:rsidRPr="008B2F70" w:rsidRDefault="00DC7BD1" w:rsidP="008B2F70">
      <w:pPr>
        <w:spacing w:line="360" w:lineRule="auto"/>
        <w:ind w:firstLine="709"/>
        <w:jc w:val="both"/>
        <w:rPr>
          <w:rFonts w:ascii="Times New Roman" w:hAnsi="Times New Roman" w:cs="Times New Roman"/>
          <w:sz w:val="28"/>
          <w:szCs w:val="28"/>
        </w:rPr>
      </w:pPr>
    </w:p>
    <w:p w14:paraId="3338B472" w14:textId="6C574BA9" w:rsidR="00DC7BD1" w:rsidRPr="00D346D2" w:rsidRDefault="00CD6693" w:rsidP="008B2F70">
      <w:pPr>
        <w:spacing w:line="360" w:lineRule="auto"/>
        <w:ind w:firstLine="709"/>
        <w:jc w:val="both"/>
        <w:rPr>
          <w:rFonts w:ascii="Times New Roman" w:hAnsi="Times New Roman" w:cs="Times New Roman"/>
          <w:b/>
          <w:bCs/>
          <w:sz w:val="28"/>
          <w:szCs w:val="28"/>
        </w:rPr>
      </w:pPr>
      <w:r w:rsidRPr="00D346D2">
        <w:rPr>
          <w:rFonts w:ascii="Times New Roman" w:hAnsi="Times New Roman" w:cs="Times New Roman"/>
          <w:b/>
          <w:bCs/>
          <w:sz w:val="28"/>
          <w:szCs w:val="28"/>
        </w:rPr>
        <w:lastRenderedPageBreak/>
        <w:t>«</w:t>
      </w:r>
      <w:r w:rsidR="00DC7BD1" w:rsidRPr="00D346D2">
        <w:rPr>
          <w:rFonts w:ascii="Times New Roman" w:hAnsi="Times New Roman" w:cs="Times New Roman"/>
          <w:b/>
          <w:bCs/>
          <w:sz w:val="28"/>
          <w:szCs w:val="28"/>
        </w:rPr>
        <w:t>Проектирование сети доступа по технологии PON в селе Нижнетроицкий Туймазинского района Республики Башкортостан</w:t>
      </w:r>
      <w:r w:rsidRPr="00D346D2">
        <w:rPr>
          <w:rFonts w:ascii="Times New Roman" w:hAnsi="Times New Roman" w:cs="Times New Roman"/>
          <w:b/>
          <w:bCs/>
          <w:sz w:val="28"/>
          <w:szCs w:val="28"/>
        </w:rPr>
        <w:t>»</w:t>
      </w:r>
    </w:p>
    <w:p w14:paraId="584F45D0" w14:textId="21345EE3" w:rsidR="00CD6693" w:rsidRPr="008B2F70" w:rsidRDefault="00CD6693" w:rsidP="008B2F70">
      <w:pPr>
        <w:spacing w:line="360" w:lineRule="auto"/>
        <w:ind w:firstLine="709"/>
        <w:jc w:val="both"/>
        <w:rPr>
          <w:rFonts w:ascii="Times New Roman" w:hAnsi="Times New Roman" w:cs="Times New Roman"/>
          <w:sz w:val="28"/>
          <w:szCs w:val="28"/>
        </w:rPr>
      </w:pPr>
      <w:proofErr w:type="spellStart"/>
      <w:r w:rsidRPr="008B2F70">
        <w:rPr>
          <w:rFonts w:ascii="Times New Roman" w:hAnsi="Times New Roman" w:cs="Times New Roman"/>
          <w:sz w:val="28"/>
          <w:szCs w:val="28"/>
        </w:rPr>
        <w:t>Суроваткин</w:t>
      </w:r>
      <w:proofErr w:type="spellEnd"/>
      <w:r w:rsidRPr="008B2F70">
        <w:rPr>
          <w:rFonts w:ascii="Times New Roman" w:hAnsi="Times New Roman" w:cs="Times New Roman"/>
          <w:sz w:val="28"/>
          <w:szCs w:val="28"/>
        </w:rPr>
        <w:t xml:space="preserve"> И.В., студент Уфимского колледжа радиоэлектроники телекоммуникаций и безопасности.</w:t>
      </w:r>
    </w:p>
    <w:p w14:paraId="74363425" w14:textId="4EC7783B"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Якупова А.С., научный руководитель, преподаватель Уфимского колледжа радиоэлектроники телекоммуникаций и безопасности.</w:t>
      </w:r>
    </w:p>
    <w:p w14:paraId="464E4C8F" w14:textId="77777777" w:rsidR="00DC7BD1" w:rsidRPr="008B2F70" w:rsidRDefault="00DC7BD1" w:rsidP="008B2F70">
      <w:pPr>
        <w:spacing w:line="360" w:lineRule="auto"/>
        <w:ind w:firstLine="709"/>
        <w:jc w:val="both"/>
        <w:rPr>
          <w:rFonts w:ascii="Times New Roman" w:hAnsi="Times New Roman" w:cs="Times New Roman"/>
          <w:sz w:val="28"/>
          <w:szCs w:val="28"/>
        </w:rPr>
      </w:pPr>
    </w:p>
    <w:p w14:paraId="44DBD836"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Пассивная оптическая сеть или PON представляет собой один из самых эффективных и быстро развивающихся способов предоставления широкополосного интернет-доступа и услуг телевидения. Данная технология основана на использовании одного оптического волокна, которое разветвляется на множество абонентских окончаний. Основными преимуществами PON являются высокая пропускная способность, масштабируемость, надёжность и экономичность и максимальная пропускная способность PON которая может достигать 10 Гбит/c.</w:t>
      </w:r>
    </w:p>
    <w:p w14:paraId="41027213"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Реализация данного проекта сети доступа по технологии PON в селе Нижнетроицкий Туймазинского района РБ будет способствовать повышению качества жизни местных жителей, обеспечивая им возможность доступа к современным информационным и коммуникационным технологиям. Это не только улучшит условия обучения, работы и развлечений, но также способствует росту экономики и повышению конкурентоспособности региона. </w:t>
      </w:r>
    </w:p>
    <w:p w14:paraId="15DF104E"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На рисунке 1 изображен объект проектирования село Нижнетроицкий Туймазинского района Республики Башкортостан</w:t>
      </w:r>
    </w:p>
    <w:p w14:paraId="29814C2A" w14:textId="77777777" w:rsidR="00DC7BD1" w:rsidRPr="008B2F70" w:rsidRDefault="00DC7BD1"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lastRenderedPageBreak/>
        <w:drawing>
          <wp:inline distT="0" distB="0" distL="0" distR="0" wp14:anchorId="35CC8B58" wp14:editId="030A7E2C">
            <wp:extent cx="3371850" cy="2528888"/>
            <wp:effectExtent l="0" t="0" r="0" b="5080"/>
            <wp:docPr id="5122" name="Picture 2" descr="https://fototerra.ru/photo/Russia/Nizhnetroitskij/image104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https://fototerra.ru/photo/Russia/Nizhnetroitskij/image10490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71850" cy="2528888"/>
                    </a:xfrm>
                    <a:prstGeom prst="rect">
                      <a:avLst/>
                    </a:prstGeom>
                    <a:noFill/>
                  </pic:spPr>
                </pic:pic>
              </a:graphicData>
            </a:graphic>
          </wp:inline>
        </w:drawing>
      </w:r>
    </w:p>
    <w:p w14:paraId="6053BA34" w14:textId="6E25A7C0" w:rsidR="00DC7BD1" w:rsidRPr="008B2F70" w:rsidRDefault="00CD6693" w:rsidP="00D346D2">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1 - </w:t>
      </w:r>
      <w:r w:rsidR="00DC7BD1" w:rsidRPr="008B2F70">
        <w:rPr>
          <w:rFonts w:ascii="Times New Roman" w:hAnsi="Times New Roman" w:cs="Times New Roman"/>
          <w:sz w:val="28"/>
          <w:szCs w:val="28"/>
        </w:rPr>
        <w:t>Село Нижнетроицкий Туймазинского района РБ</w:t>
      </w:r>
    </w:p>
    <w:p w14:paraId="071B39A8"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Для построения PON сети необходимо использовать следующее оборудование: </w:t>
      </w:r>
    </w:p>
    <w:p w14:paraId="3A7F9090"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-стационарный терминал;</w:t>
      </w:r>
    </w:p>
    <w:p w14:paraId="4AD9B66F"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оптический кросс;</w:t>
      </w:r>
    </w:p>
    <w:p w14:paraId="1D389D2A"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 муфты; </w:t>
      </w:r>
    </w:p>
    <w:p w14:paraId="1FF209C2"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 кабель; </w:t>
      </w:r>
    </w:p>
    <w:p w14:paraId="236D257B"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 оптические сплиттеры; </w:t>
      </w:r>
    </w:p>
    <w:p w14:paraId="2D439688"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абонентские терминалы.</w:t>
      </w:r>
    </w:p>
    <w:p w14:paraId="14F2B7C0" w14:textId="38061864"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Была создана схема размещения оборудования для реализации сети PON и описано построение схемы организации сети. В результате расчетов было выяснено, что необходимо установить </w:t>
      </w:r>
      <w:proofErr w:type="spellStart"/>
      <w:r w:rsidRPr="008B2F70">
        <w:rPr>
          <w:rFonts w:ascii="Times New Roman" w:hAnsi="Times New Roman" w:cs="Times New Roman"/>
          <w:sz w:val="28"/>
          <w:szCs w:val="28"/>
        </w:rPr>
        <w:t>Eltex</w:t>
      </w:r>
      <w:proofErr w:type="spellEnd"/>
      <w:r w:rsidRPr="008B2F70">
        <w:rPr>
          <w:rFonts w:ascii="Times New Roman" w:hAnsi="Times New Roman" w:cs="Times New Roman"/>
          <w:sz w:val="28"/>
          <w:szCs w:val="28"/>
        </w:rPr>
        <w:t xml:space="preserve"> GPON OLT LTP-16N., который использует технологию GPON. Установка муфт и сплиттеров будет на опорах связи, другие необходимые оборудования будут размещены в нежилом помещении на техническом этаже. Кабель будет прокладываться на опорах связи взамен устаревшему кабелю </w:t>
      </w:r>
      <w:r w:rsidRPr="008B2F70">
        <w:rPr>
          <w:rFonts w:ascii="Times New Roman" w:hAnsi="Times New Roman" w:cs="Times New Roman"/>
          <w:sz w:val="28"/>
          <w:szCs w:val="28"/>
        </w:rPr>
        <w:lastRenderedPageBreak/>
        <w:t>xDSL. Сигнал с базовой станции будет поступать на сплиттеры и непосредственно попадать к абонентам.</w:t>
      </w:r>
    </w:p>
    <w:p w14:paraId="3E7FFA25" w14:textId="77777777" w:rsidR="00DC7BD1" w:rsidRPr="008B2F70" w:rsidRDefault="00DC7BD1" w:rsidP="008B2F70">
      <w:pPr>
        <w:spacing w:line="360" w:lineRule="auto"/>
        <w:ind w:firstLine="709"/>
        <w:jc w:val="both"/>
        <w:rPr>
          <w:rFonts w:ascii="Times New Roman" w:hAnsi="Times New Roman" w:cs="Times New Roman"/>
          <w:sz w:val="28"/>
          <w:szCs w:val="28"/>
        </w:rPr>
      </w:pPr>
    </w:p>
    <w:p w14:paraId="4EAC3C86" w14:textId="5CE2797C" w:rsidR="00DC7BD1" w:rsidRPr="008B2F70" w:rsidRDefault="00DC7BD1" w:rsidP="00BF2B16">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drawing>
          <wp:inline distT="0" distB="0" distL="0" distR="0" wp14:anchorId="4497113C" wp14:editId="727D0DED">
            <wp:extent cx="5600700" cy="3248894"/>
            <wp:effectExtent l="0" t="0" r="0" b="8890"/>
            <wp:docPr id="4100" name="Picture 4" descr="Изображение выглядит как диаграмма, снимок экрана, текст,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descr="Изображение выглядит как диаграмма, снимок экрана, текст, линия&#10;&#10;Автоматически созданное описание"/>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04910" cy="3251336"/>
                    </a:xfrm>
                    <a:prstGeom prst="rect">
                      <a:avLst/>
                    </a:prstGeom>
                    <a:noFill/>
                    <a:ln>
                      <a:noFill/>
                    </a:ln>
                    <a:effectLst/>
                  </pic:spPr>
                </pic:pic>
              </a:graphicData>
            </a:graphic>
          </wp:inline>
        </w:drawing>
      </w:r>
    </w:p>
    <w:p w14:paraId="409ACDC7" w14:textId="775B7CFC" w:rsidR="00DC7BD1" w:rsidRPr="008B2F70" w:rsidRDefault="00CD6693" w:rsidP="00BF2B16">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2 - </w:t>
      </w:r>
      <w:proofErr w:type="spellStart"/>
      <w:r w:rsidR="00DC7BD1" w:rsidRPr="008B2F70">
        <w:rPr>
          <w:rFonts w:ascii="Times New Roman" w:hAnsi="Times New Roman" w:cs="Times New Roman"/>
          <w:sz w:val="28"/>
          <w:szCs w:val="28"/>
        </w:rPr>
        <w:t>Разветвительная</w:t>
      </w:r>
      <w:proofErr w:type="spellEnd"/>
      <w:r w:rsidR="00DC7BD1" w:rsidRPr="008B2F70">
        <w:rPr>
          <w:rFonts w:ascii="Times New Roman" w:hAnsi="Times New Roman" w:cs="Times New Roman"/>
          <w:sz w:val="28"/>
          <w:szCs w:val="28"/>
        </w:rPr>
        <w:t xml:space="preserve"> схема села Нижнетроицкий</w:t>
      </w:r>
    </w:p>
    <w:p w14:paraId="0DD510C1" w14:textId="77777777" w:rsidR="00DC7BD1" w:rsidRPr="008B2F70" w:rsidRDefault="00DC7BD1" w:rsidP="008B2F70">
      <w:pPr>
        <w:spacing w:line="360" w:lineRule="auto"/>
        <w:ind w:firstLine="709"/>
        <w:jc w:val="both"/>
        <w:rPr>
          <w:rFonts w:ascii="Times New Roman" w:hAnsi="Times New Roman" w:cs="Times New Roman"/>
          <w:sz w:val="28"/>
          <w:szCs w:val="28"/>
        </w:rPr>
      </w:pPr>
    </w:p>
    <w:p w14:paraId="41F07E33" w14:textId="77777777" w:rsidR="00DC7BD1" w:rsidRPr="008B2F70" w:rsidRDefault="00DC7BD1" w:rsidP="00BF2B16">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drawing>
          <wp:inline distT="0" distB="0" distL="0" distR="0" wp14:anchorId="428C39DA" wp14:editId="18944AAC">
            <wp:extent cx="2952328" cy="1173614"/>
            <wp:effectExtent l="0" t="0" r="635" b="7620"/>
            <wp:docPr id="12" name="Рисунок 11" descr="Изображение выглядит как электроника&#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12" name="Рисунок 11" descr="Изображение выглядит как электроника&#10;&#10;Автоматически созданное описание"/>
                    <pic:cNvPicPr/>
                  </pic:nvPicPr>
                  <pic:blipFill>
                    <a:blip r:embed="rId42"/>
                    <a:stretch>
                      <a:fillRect/>
                    </a:stretch>
                  </pic:blipFill>
                  <pic:spPr>
                    <a:xfrm>
                      <a:off x="0" y="0"/>
                      <a:ext cx="2952328" cy="1173614"/>
                    </a:xfrm>
                    <a:prstGeom prst="rect">
                      <a:avLst/>
                    </a:prstGeom>
                  </pic:spPr>
                </pic:pic>
              </a:graphicData>
            </a:graphic>
          </wp:inline>
        </w:drawing>
      </w:r>
    </w:p>
    <w:p w14:paraId="42264C4F" w14:textId="77777777" w:rsidR="00DC7BD1" w:rsidRPr="008B2F70" w:rsidRDefault="00DC7BD1" w:rsidP="00BF2B16">
      <w:pPr>
        <w:spacing w:line="360" w:lineRule="auto"/>
        <w:ind w:firstLine="709"/>
        <w:jc w:val="center"/>
        <w:rPr>
          <w:rFonts w:ascii="Times New Roman" w:hAnsi="Times New Roman" w:cs="Times New Roman"/>
          <w:sz w:val="28"/>
          <w:szCs w:val="28"/>
        </w:rPr>
      </w:pPr>
    </w:p>
    <w:p w14:paraId="524A4E1C" w14:textId="5657A9EA" w:rsidR="00DC7BD1" w:rsidRPr="008B2F70" w:rsidRDefault="00CD6693" w:rsidP="00BF2B16">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3 - </w:t>
      </w:r>
      <w:proofErr w:type="spellStart"/>
      <w:r w:rsidR="00DC7BD1" w:rsidRPr="008B2F70">
        <w:rPr>
          <w:rFonts w:ascii="Times New Roman" w:hAnsi="Times New Roman" w:cs="Times New Roman"/>
          <w:sz w:val="28"/>
          <w:szCs w:val="28"/>
        </w:rPr>
        <w:t>Eltex</w:t>
      </w:r>
      <w:proofErr w:type="spellEnd"/>
      <w:r w:rsidR="00DC7BD1" w:rsidRPr="008B2F70">
        <w:rPr>
          <w:rFonts w:ascii="Times New Roman" w:hAnsi="Times New Roman" w:cs="Times New Roman"/>
          <w:sz w:val="28"/>
          <w:szCs w:val="28"/>
        </w:rPr>
        <w:t xml:space="preserve"> стационарный терминал GPON OLT LTP-16N</w:t>
      </w:r>
    </w:p>
    <w:p w14:paraId="256936EE" w14:textId="77777777" w:rsidR="00DC7BD1" w:rsidRPr="008B2F70" w:rsidRDefault="00DC7BD1" w:rsidP="00BF2B16">
      <w:pPr>
        <w:spacing w:line="360" w:lineRule="auto"/>
        <w:jc w:val="both"/>
        <w:rPr>
          <w:rFonts w:ascii="Times New Roman" w:hAnsi="Times New Roman" w:cs="Times New Roman"/>
          <w:sz w:val="28"/>
          <w:szCs w:val="28"/>
        </w:rPr>
      </w:pPr>
    </w:p>
    <w:p w14:paraId="506D1E8E"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lastRenderedPageBreak/>
        <w:t>Для достижения поставленной цели было необходимо решить следующие задачи:</w:t>
      </w:r>
    </w:p>
    <w:p w14:paraId="0539FC1D"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расчёт затухания до самого удаленного абонента от КУС в селе Нижнетроицкий Туймазинского района РБ;</w:t>
      </w:r>
    </w:p>
    <w:p w14:paraId="1C89A5CD"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расчёт накапливаемой хроматической дисперсии до самого удаленного абонента от КУС в селе Нижнетроицкий Туймазинского района РБ;</w:t>
      </w:r>
    </w:p>
    <w:p w14:paraId="67AA64F7"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расчёт надежности проектируемой сети доступа в селе Нижнетроицкий Туймазинского района РБ.</w:t>
      </w:r>
    </w:p>
    <w:p w14:paraId="0EF03A1D"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 строительство </w:t>
      </w:r>
      <w:proofErr w:type="spellStart"/>
      <w:r w:rsidRPr="008B2F70">
        <w:rPr>
          <w:rFonts w:ascii="Times New Roman" w:hAnsi="Times New Roman" w:cs="Times New Roman"/>
          <w:sz w:val="28"/>
          <w:szCs w:val="28"/>
        </w:rPr>
        <w:t>разветвительной</w:t>
      </w:r>
      <w:proofErr w:type="spellEnd"/>
      <w:r w:rsidRPr="008B2F70">
        <w:rPr>
          <w:rFonts w:ascii="Times New Roman" w:hAnsi="Times New Roman" w:cs="Times New Roman"/>
          <w:sz w:val="28"/>
          <w:szCs w:val="28"/>
        </w:rPr>
        <w:t xml:space="preserve"> сети доступа необходимо осуществить подвесом оптического кабеля на опорах электросвязи, высвобождаемых после снятия телефонных проводов в xDSL.</w:t>
      </w:r>
    </w:p>
    <w:p w14:paraId="30F230F8"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описать объект проектирования;</w:t>
      </w:r>
    </w:p>
    <w:p w14:paraId="564D6A0B"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выбрать соответствующее оборудование;</w:t>
      </w:r>
    </w:p>
    <w:p w14:paraId="72E9FA90"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 Проектирование осуществить с использованием оборудования только Российского производителя </w:t>
      </w:r>
    </w:p>
    <w:p w14:paraId="153E6CF6"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рассмотреть мероприятия по охране труда и пожарной безопасности.</w:t>
      </w:r>
    </w:p>
    <w:p w14:paraId="16E6DC95"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Сеть спроектирована с использованием современного оборудования, обладающего всеми техническими характеристиками, которые необходимы для предоставления высококачественных услуг на частотах 2,4 ГГц и 5 ГГц.</w:t>
      </w:r>
    </w:p>
    <w:p w14:paraId="31A8F0FC" w14:textId="47FD1BB4"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При проектировании сети была использована отечественная базовая станция </w:t>
      </w:r>
      <w:proofErr w:type="spellStart"/>
      <w:r w:rsidRPr="008B2F70">
        <w:rPr>
          <w:rFonts w:ascii="Times New Roman" w:hAnsi="Times New Roman" w:cs="Times New Roman"/>
          <w:sz w:val="28"/>
          <w:szCs w:val="28"/>
        </w:rPr>
        <w:t>Eltex</w:t>
      </w:r>
      <w:proofErr w:type="spellEnd"/>
      <w:r w:rsidRPr="008B2F70">
        <w:rPr>
          <w:rFonts w:ascii="Times New Roman" w:hAnsi="Times New Roman" w:cs="Times New Roman"/>
          <w:sz w:val="28"/>
          <w:szCs w:val="28"/>
        </w:rPr>
        <w:t xml:space="preserve"> (рисунок 3</w:t>
      </w:r>
      <w:r w:rsidR="00A6179A" w:rsidRPr="008B2F70">
        <w:rPr>
          <w:rFonts w:ascii="Times New Roman" w:hAnsi="Times New Roman" w:cs="Times New Roman"/>
          <w:sz w:val="28"/>
          <w:szCs w:val="28"/>
        </w:rPr>
        <w:t>).</w:t>
      </w:r>
      <w:r w:rsidRPr="008B2F70">
        <w:rPr>
          <w:rFonts w:ascii="Times New Roman" w:hAnsi="Times New Roman" w:cs="Times New Roman"/>
          <w:sz w:val="28"/>
          <w:szCs w:val="28"/>
        </w:rPr>
        <w:t xml:space="preserve"> Базовая станция GPON OLT LTP-16N, поддерживает ключевые сервисы технологии Triple Play. </w:t>
      </w:r>
    </w:p>
    <w:p w14:paraId="3931B782" w14:textId="77777777" w:rsidR="00DC7BD1" w:rsidRPr="008B2F70" w:rsidRDefault="00DC7BD1" w:rsidP="008B2F70">
      <w:pPr>
        <w:spacing w:line="360" w:lineRule="auto"/>
        <w:ind w:firstLine="709"/>
        <w:jc w:val="both"/>
        <w:rPr>
          <w:rFonts w:ascii="Times New Roman" w:hAnsi="Times New Roman" w:cs="Times New Roman"/>
          <w:sz w:val="28"/>
          <w:szCs w:val="28"/>
        </w:rPr>
      </w:pPr>
    </w:p>
    <w:p w14:paraId="4359C666"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lastRenderedPageBreak/>
        <w:t>Проектирование сети PON в селе Нижнетроицкий Туймазинского района РБ было успешно завершено благодаря использованию современных технологий. Этот проект стал хорошим примером того, как сеть нового поколения может повысить уровень коммуникаций и повышает востребованность в строительстве новых домовладений в сельской местности.</w:t>
      </w:r>
    </w:p>
    <w:p w14:paraId="661D1E87"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В ходе выполнения специальной части в ходе сравнения были выбраны отечественные оборудования для проектирования сети. Так же в специальной части были произведены все необходимы расчеты для реализации сети PON и описано построение схемы организации сети.</w:t>
      </w:r>
    </w:p>
    <w:p w14:paraId="06291B54"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Подробно описаны мероприятия по охране труда и требования по обеспечению пожарной безопасности, которые в полной мере обеспечивают безопасные условия монтажа и эксплуатации беспроводной сети.</w:t>
      </w:r>
    </w:p>
    <w:p w14:paraId="720A29C6" w14:textId="77777777" w:rsidR="00DC7BD1" w:rsidRPr="008B2F70" w:rsidRDefault="00DC7BD1" w:rsidP="008B2F70">
      <w:pPr>
        <w:spacing w:line="360" w:lineRule="auto"/>
        <w:ind w:firstLine="709"/>
        <w:jc w:val="both"/>
        <w:rPr>
          <w:rFonts w:ascii="Times New Roman" w:hAnsi="Times New Roman" w:cs="Times New Roman"/>
          <w:sz w:val="28"/>
          <w:szCs w:val="28"/>
        </w:rPr>
      </w:pPr>
    </w:p>
    <w:p w14:paraId="3A158C10" w14:textId="77777777" w:rsidR="001F3F27" w:rsidRPr="008B2F70" w:rsidRDefault="001F3F27" w:rsidP="008B2F70">
      <w:pPr>
        <w:spacing w:line="360" w:lineRule="auto"/>
        <w:ind w:firstLine="709"/>
        <w:jc w:val="both"/>
        <w:rPr>
          <w:rFonts w:ascii="Times New Roman" w:hAnsi="Times New Roman" w:cs="Times New Roman"/>
          <w:sz w:val="28"/>
          <w:szCs w:val="28"/>
        </w:rPr>
      </w:pPr>
    </w:p>
    <w:p w14:paraId="11EC1B81" w14:textId="61C23954" w:rsidR="00CD6693"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Список литературы</w:t>
      </w:r>
      <w:r w:rsidR="00DC7BD1" w:rsidRPr="008B2F70">
        <w:rPr>
          <w:rFonts w:ascii="Times New Roman" w:hAnsi="Times New Roman" w:cs="Times New Roman"/>
          <w:sz w:val="28"/>
          <w:szCs w:val="28"/>
        </w:rPr>
        <w:t>:</w:t>
      </w:r>
    </w:p>
    <w:p w14:paraId="66DA6CBB" w14:textId="0D6A6B8C"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О. К. Скляров Волоконно-оптические сети и системы связи [Текст] / О. К. Скляров — 2-е </w:t>
      </w:r>
      <w:proofErr w:type="gramStart"/>
      <w:r w:rsidRPr="008B2F70">
        <w:rPr>
          <w:rFonts w:ascii="Times New Roman" w:hAnsi="Times New Roman" w:cs="Times New Roman"/>
          <w:sz w:val="28"/>
          <w:szCs w:val="28"/>
        </w:rPr>
        <w:t>изд..</w:t>
      </w:r>
      <w:proofErr w:type="gramEnd"/>
      <w:r w:rsidRPr="008B2F70">
        <w:rPr>
          <w:rFonts w:ascii="Times New Roman" w:hAnsi="Times New Roman" w:cs="Times New Roman"/>
          <w:sz w:val="28"/>
          <w:szCs w:val="28"/>
        </w:rPr>
        <w:t xml:space="preserve"> — Санкт-</w:t>
      </w:r>
      <w:proofErr w:type="gramStart"/>
      <w:r w:rsidRPr="008B2F70">
        <w:rPr>
          <w:rFonts w:ascii="Times New Roman" w:hAnsi="Times New Roman" w:cs="Times New Roman"/>
          <w:sz w:val="28"/>
          <w:szCs w:val="28"/>
        </w:rPr>
        <w:t>Петербург,:</w:t>
      </w:r>
      <w:proofErr w:type="gramEnd"/>
      <w:r w:rsidRPr="008B2F70">
        <w:rPr>
          <w:rFonts w:ascii="Times New Roman" w:hAnsi="Times New Roman" w:cs="Times New Roman"/>
          <w:sz w:val="28"/>
          <w:szCs w:val="28"/>
        </w:rPr>
        <w:t xml:space="preserve"> Издательство Лань, 2022 — 266 c.</w:t>
      </w:r>
    </w:p>
    <w:p w14:paraId="49BC08BD" w14:textId="77777777" w:rsidR="00DC7BD1" w:rsidRPr="008B2F70" w:rsidRDefault="00DC7BD1"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Варданян, В. А. DWDM-SCM-PON-сети [Текст] / В. А. Варданян — 1-е </w:t>
      </w:r>
      <w:proofErr w:type="gramStart"/>
      <w:r w:rsidRPr="008B2F70">
        <w:rPr>
          <w:rFonts w:ascii="Times New Roman" w:hAnsi="Times New Roman" w:cs="Times New Roman"/>
          <w:sz w:val="28"/>
          <w:szCs w:val="28"/>
        </w:rPr>
        <w:t>изд..</w:t>
      </w:r>
      <w:proofErr w:type="gramEnd"/>
      <w:r w:rsidRPr="008B2F70">
        <w:rPr>
          <w:rFonts w:ascii="Times New Roman" w:hAnsi="Times New Roman" w:cs="Times New Roman"/>
          <w:sz w:val="28"/>
          <w:szCs w:val="28"/>
        </w:rPr>
        <w:t xml:space="preserve"> — Санкт-</w:t>
      </w:r>
      <w:proofErr w:type="gramStart"/>
      <w:r w:rsidRPr="008B2F70">
        <w:rPr>
          <w:rFonts w:ascii="Times New Roman" w:hAnsi="Times New Roman" w:cs="Times New Roman"/>
          <w:sz w:val="28"/>
          <w:szCs w:val="28"/>
        </w:rPr>
        <w:t>Петербург,:</w:t>
      </w:r>
      <w:proofErr w:type="gramEnd"/>
      <w:r w:rsidRPr="008B2F70">
        <w:rPr>
          <w:rFonts w:ascii="Times New Roman" w:hAnsi="Times New Roman" w:cs="Times New Roman"/>
          <w:sz w:val="28"/>
          <w:szCs w:val="28"/>
        </w:rPr>
        <w:t xml:space="preserve"> Издательство Лань, 2020 — 304 c.</w:t>
      </w:r>
    </w:p>
    <w:p w14:paraId="2AACA334" w14:textId="0BD6C1D1" w:rsidR="001F3F27" w:rsidRDefault="00DC7BD1" w:rsidP="00BF2B16">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Казанский Н. А. Анализ и расчет схем пассивных оптических сетей [Текст] / Казанский Н. А. — 1-е </w:t>
      </w:r>
      <w:proofErr w:type="gramStart"/>
      <w:r w:rsidRPr="008B2F70">
        <w:rPr>
          <w:rFonts w:ascii="Times New Roman" w:hAnsi="Times New Roman" w:cs="Times New Roman"/>
          <w:sz w:val="28"/>
          <w:szCs w:val="28"/>
        </w:rPr>
        <w:t>изд..</w:t>
      </w:r>
      <w:proofErr w:type="gramEnd"/>
      <w:r w:rsidRPr="008B2F70">
        <w:rPr>
          <w:rFonts w:ascii="Times New Roman" w:hAnsi="Times New Roman" w:cs="Times New Roman"/>
          <w:sz w:val="28"/>
          <w:szCs w:val="28"/>
        </w:rPr>
        <w:t xml:space="preserve"> — Москва: Российский университет транспорта, </w:t>
      </w:r>
      <w:proofErr w:type="gramStart"/>
      <w:r w:rsidRPr="008B2F70">
        <w:rPr>
          <w:rFonts w:ascii="Times New Roman" w:hAnsi="Times New Roman" w:cs="Times New Roman"/>
          <w:sz w:val="28"/>
          <w:szCs w:val="28"/>
        </w:rPr>
        <w:t>2020 — 28</w:t>
      </w:r>
      <w:proofErr w:type="gramEnd"/>
      <w:r w:rsidRPr="008B2F70">
        <w:rPr>
          <w:rFonts w:ascii="Times New Roman" w:hAnsi="Times New Roman" w:cs="Times New Roman"/>
          <w:sz w:val="28"/>
          <w:szCs w:val="28"/>
        </w:rPr>
        <w:t xml:space="preserve"> c.</w:t>
      </w:r>
    </w:p>
    <w:p w14:paraId="59F85AD4" w14:textId="77777777" w:rsidR="00BF2B16" w:rsidRPr="008B2F70" w:rsidRDefault="00BF2B16" w:rsidP="00BF2B16">
      <w:pPr>
        <w:spacing w:line="360" w:lineRule="auto"/>
        <w:ind w:firstLine="709"/>
        <w:jc w:val="both"/>
        <w:rPr>
          <w:rFonts w:ascii="Times New Roman" w:hAnsi="Times New Roman" w:cs="Times New Roman"/>
          <w:sz w:val="28"/>
          <w:szCs w:val="28"/>
        </w:rPr>
      </w:pPr>
    </w:p>
    <w:p w14:paraId="5E5634AF" w14:textId="016A3BFD" w:rsidR="00CD6693" w:rsidRPr="00BF2B16" w:rsidRDefault="00CD6693" w:rsidP="008B2F70">
      <w:pPr>
        <w:spacing w:line="360" w:lineRule="auto"/>
        <w:ind w:firstLine="709"/>
        <w:jc w:val="both"/>
        <w:rPr>
          <w:rFonts w:ascii="Times New Roman" w:hAnsi="Times New Roman" w:cs="Times New Roman"/>
          <w:b/>
          <w:bCs/>
          <w:sz w:val="28"/>
          <w:szCs w:val="28"/>
        </w:rPr>
      </w:pPr>
      <w:r w:rsidRPr="00BF2B16">
        <w:rPr>
          <w:rFonts w:ascii="Times New Roman" w:hAnsi="Times New Roman" w:cs="Times New Roman"/>
          <w:b/>
          <w:bCs/>
          <w:sz w:val="28"/>
          <w:szCs w:val="28"/>
        </w:rPr>
        <w:lastRenderedPageBreak/>
        <w:t>«</w:t>
      </w:r>
      <w:bookmarkStart w:id="2" w:name="_Hlk160007119"/>
      <w:r w:rsidRPr="00BF2B16">
        <w:rPr>
          <w:rFonts w:ascii="Times New Roman" w:hAnsi="Times New Roman" w:cs="Times New Roman"/>
          <w:b/>
          <w:bCs/>
          <w:sz w:val="28"/>
          <w:szCs w:val="28"/>
        </w:rPr>
        <w:t xml:space="preserve">Проектирование системы «Умный дом» в ЖК Бионика Парк» </w:t>
      </w:r>
      <w:proofErr w:type="spellStart"/>
      <w:r w:rsidRPr="00BF2B16">
        <w:rPr>
          <w:rFonts w:ascii="Times New Roman" w:hAnsi="Times New Roman" w:cs="Times New Roman"/>
          <w:b/>
          <w:bCs/>
          <w:sz w:val="28"/>
          <w:szCs w:val="28"/>
        </w:rPr>
        <w:t>г.Уфа</w:t>
      </w:r>
      <w:bookmarkEnd w:id="2"/>
      <w:proofErr w:type="spellEnd"/>
      <w:r w:rsidRPr="00BF2B16">
        <w:rPr>
          <w:rFonts w:ascii="Times New Roman" w:hAnsi="Times New Roman" w:cs="Times New Roman"/>
          <w:b/>
          <w:bCs/>
          <w:sz w:val="28"/>
          <w:szCs w:val="28"/>
        </w:rPr>
        <w:t>»</w:t>
      </w:r>
    </w:p>
    <w:p w14:paraId="2C2FF850" w14:textId="77777777" w:rsidR="00CD6693" w:rsidRPr="008B2F70" w:rsidRDefault="00CD6693" w:rsidP="008B2F70">
      <w:pPr>
        <w:spacing w:line="360" w:lineRule="auto"/>
        <w:ind w:firstLine="709"/>
        <w:jc w:val="both"/>
        <w:rPr>
          <w:rFonts w:ascii="Times New Roman" w:hAnsi="Times New Roman" w:cs="Times New Roman"/>
          <w:sz w:val="28"/>
          <w:szCs w:val="28"/>
        </w:rPr>
      </w:pPr>
      <w:proofErr w:type="spellStart"/>
      <w:r w:rsidRPr="008B2F70">
        <w:rPr>
          <w:rFonts w:ascii="Times New Roman" w:hAnsi="Times New Roman" w:cs="Times New Roman"/>
          <w:sz w:val="28"/>
          <w:szCs w:val="28"/>
        </w:rPr>
        <w:t>Ямкаев</w:t>
      </w:r>
      <w:proofErr w:type="spellEnd"/>
      <w:r w:rsidRPr="008B2F70">
        <w:rPr>
          <w:rFonts w:ascii="Times New Roman" w:hAnsi="Times New Roman" w:cs="Times New Roman"/>
          <w:sz w:val="28"/>
          <w:szCs w:val="28"/>
        </w:rPr>
        <w:t xml:space="preserve"> К.Р., студент Уфимского колледжа радиоэлектроники телекоммуникаций и безопасности.</w:t>
      </w:r>
    </w:p>
    <w:p w14:paraId="4755EDA1"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Елистратова Э.Р., научный руководитель, преподаватель Уфимского колледжа радиоэлектроники телекоммуникаций и безопасности.</w:t>
      </w:r>
    </w:p>
    <w:p w14:paraId="468A07CA" w14:textId="77777777" w:rsidR="00CD6693" w:rsidRPr="008B2F70" w:rsidRDefault="00CD6693" w:rsidP="008B2F70">
      <w:pPr>
        <w:spacing w:line="360" w:lineRule="auto"/>
        <w:ind w:firstLine="709"/>
        <w:jc w:val="both"/>
        <w:rPr>
          <w:rFonts w:ascii="Times New Roman" w:hAnsi="Times New Roman" w:cs="Times New Roman"/>
          <w:sz w:val="28"/>
          <w:szCs w:val="28"/>
        </w:rPr>
      </w:pPr>
    </w:p>
    <w:p w14:paraId="3859A31B"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Умный дом — жилой дом или квартира, организованный для проживания людей при помощи автоматизации и высокотехнологичных устройств. </w:t>
      </w:r>
    </w:p>
    <w:p w14:paraId="61D30AAA"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Это система, позволяющая обеспечить ресурсосбережение, удобство и безопасность. Такая система способна распознавать различные ситуации и должным образом реагировать на них. Умный дом впервые появился на рынке очень давно. Сначала появились первые громоздкие модули — они давали возможность выборочно регулировать освещение в квартире. </w:t>
      </w:r>
    </w:p>
    <w:p w14:paraId="784CFD03"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Умный дом – это строение, в котором все происходящие процессы максимально автоматизированы и подогнаны под потребности человека. В понятие умный дом обычно вкладывают автоматизацию рутинных мероприятий.</w:t>
      </w:r>
    </w:p>
    <w:p w14:paraId="3C935373"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На рисунке 1 изображен объект проектирования ЖК «Бионика парк»</w:t>
      </w:r>
    </w:p>
    <w:p w14:paraId="7AF54A40" w14:textId="77777777" w:rsidR="00CD6693" w:rsidRPr="008B2F70" w:rsidRDefault="00CD6693" w:rsidP="00BF2B16">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lastRenderedPageBreak/>
        <w:drawing>
          <wp:inline distT="0" distB="0" distL="0" distR="0" wp14:anchorId="5722607C" wp14:editId="5CDC5315">
            <wp:extent cx="4343400" cy="2437130"/>
            <wp:effectExtent l="0" t="0" r="0" b="1270"/>
            <wp:docPr id="19" name="Рисунок 19" descr="Изображение выглядит как на открытом воздухе, Дом-башня, небо, Крупный город с пригородами&#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19" name="Рисунок 19" descr="Изображение выглядит как на открытом воздухе, Дом-башня, небо, Крупный город с пригородами&#10;&#10;Автоматически созданное описание"/>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43400" cy="2437130"/>
                    </a:xfrm>
                    <a:prstGeom prst="rect">
                      <a:avLst/>
                    </a:prstGeom>
                    <a:noFill/>
                    <a:ln>
                      <a:noFill/>
                    </a:ln>
                  </pic:spPr>
                </pic:pic>
              </a:graphicData>
            </a:graphic>
          </wp:inline>
        </w:drawing>
      </w:r>
    </w:p>
    <w:p w14:paraId="2F2E7389" w14:textId="77777777" w:rsidR="00CD6693" w:rsidRPr="008B2F70" w:rsidRDefault="00CD6693" w:rsidP="00BF2B16">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Рисунок 1 – ЖК «Бионика парк»</w:t>
      </w:r>
    </w:p>
    <w:p w14:paraId="24131308"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Для установки технологии «умный дом» необходимо использовать следующее оборудование: </w:t>
      </w:r>
    </w:p>
    <w:p w14:paraId="0ACDDF98"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Станцию Алиса;</w:t>
      </w:r>
    </w:p>
    <w:p w14:paraId="17077ADA"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 </w:t>
      </w:r>
      <w:proofErr w:type="spellStart"/>
      <w:r w:rsidRPr="008B2F70">
        <w:rPr>
          <w:rFonts w:ascii="Times New Roman" w:hAnsi="Times New Roman" w:cs="Times New Roman"/>
          <w:sz w:val="28"/>
          <w:szCs w:val="28"/>
        </w:rPr>
        <w:t>Hub</w:t>
      </w:r>
      <w:proofErr w:type="spellEnd"/>
      <w:r w:rsidRPr="008B2F70">
        <w:rPr>
          <w:rFonts w:ascii="Times New Roman" w:hAnsi="Times New Roman" w:cs="Times New Roman"/>
          <w:sz w:val="28"/>
          <w:szCs w:val="28"/>
        </w:rPr>
        <w:t xml:space="preserve">; </w:t>
      </w:r>
    </w:p>
    <w:p w14:paraId="1500AC41"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 кабель; </w:t>
      </w:r>
    </w:p>
    <w:p w14:paraId="55DCEFC9"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 Датчики безопасности; </w:t>
      </w:r>
    </w:p>
    <w:p w14:paraId="17E7D860"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Умная лампочка.</w:t>
      </w:r>
    </w:p>
    <w:p w14:paraId="346492FF"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Была создана схема размещения оборудования для реализации технологии «умный дом» и описано построение схемы. </w:t>
      </w:r>
    </w:p>
    <w:p w14:paraId="11681C5A"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Умные лампочки поставлены в спальной, гостевой зоне и кухне. Больше не нужен выключатель, потому что все работает по голосу, что в разы упрощает бытовую жизнь. </w:t>
      </w:r>
    </w:p>
    <w:p w14:paraId="621468C2"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Климат – контроль расположен как в спальне, так и в гостевой зоне, опять же для поддержания нужной температуры в квартире. </w:t>
      </w:r>
    </w:p>
    <w:p w14:paraId="4403BFEE"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lastRenderedPageBreak/>
        <w:t xml:space="preserve">Также очень сильно помогает людям с ограниченными возможностями, включать свет с помощью </w:t>
      </w:r>
      <w:proofErr w:type="spellStart"/>
      <w:r w:rsidRPr="008B2F70">
        <w:rPr>
          <w:rFonts w:ascii="Times New Roman" w:hAnsi="Times New Roman" w:cs="Times New Roman"/>
          <w:sz w:val="28"/>
          <w:szCs w:val="28"/>
        </w:rPr>
        <w:t>яндекс</w:t>
      </w:r>
      <w:proofErr w:type="spellEnd"/>
      <w:r w:rsidRPr="008B2F70">
        <w:rPr>
          <w:rFonts w:ascii="Times New Roman" w:hAnsi="Times New Roman" w:cs="Times New Roman"/>
          <w:sz w:val="28"/>
          <w:szCs w:val="28"/>
        </w:rPr>
        <w:t xml:space="preserve"> станции, регулировать температуру в доме, и сохранять при этом безопасность.</w:t>
      </w:r>
    </w:p>
    <w:p w14:paraId="5EE6E50D"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Датчик протечки жидкости находится в ванной и в санузле под раковиной на кухне, что являются источником воды. Также он расположен в санузле, расстояние до пола должно быть больше 50 сантиметров для максимально быстрого срабатывания.</w:t>
      </w:r>
    </w:p>
    <w:p w14:paraId="5AEE0A86"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При выборе места для датчика главное ориентироваться на то, чтобы датчик не был закрыт мебелью или шторой. Поэтому они стоят по всей квартире, почти на каждом углу, для сохранения безопасности дома от нежеланных гостей.</w:t>
      </w:r>
    </w:p>
    <w:p w14:paraId="7916989C"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Яндекс хаб висит на стене, в центре квартиры, что позволит доставить каждый сигнал от каждого устройства.</w:t>
      </w:r>
    </w:p>
    <w:p w14:paraId="72E98205"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Яндекс станция располагается на журнальном столе в квартире, для удобства голосового управления через нее, на кухне, либо в гостевой зоне.</w:t>
      </w:r>
    </w:p>
    <w:p w14:paraId="032DE2A5"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Датчики дверей соответственно находятся на каждой из дверей в квартире.</w:t>
      </w:r>
    </w:p>
    <w:p w14:paraId="125C8BEA"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Умная кнопка висит при входе, чтобы включать безопасный режим, при уходе из дома, и для выхода из безопасного режима. </w:t>
      </w:r>
    </w:p>
    <w:p w14:paraId="03705DCA"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Камеры видеонаблюдения расположены, по всей квартире, при срабатывании датчика движения, или двери, можно было посмотреть, что происходит в квартире.</w:t>
      </w:r>
    </w:p>
    <w:p w14:paraId="08CAC755" w14:textId="77777777" w:rsidR="00CD6693" w:rsidRPr="008B2F70" w:rsidRDefault="00CD6693" w:rsidP="00BF2B16">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lang w:eastAsia="zh-CN"/>
        </w:rPr>
        <w:object w:dxaOrig="8670" w:dyaOrig="6045" w14:anchorId="70F767CE">
          <v:shape id="_x0000_i1026" type="#_x0000_t75" style="width:401.9pt;height:280.5pt" o:ole="">
            <v:imagedata r:id="rId44" o:title=""/>
          </v:shape>
          <o:OLEObject Type="Embed" ProgID="CorelDraw.Graphic.22" ShapeID="_x0000_i1026" DrawAspect="Content" ObjectID="_1770620946" r:id="rId45"/>
        </w:object>
      </w:r>
    </w:p>
    <w:p w14:paraId="664DBD27" w14:textId="77777777" w:rsidR="00CD6693" w:rsidRPr="008B2F70" w:rsidRDefault="00CD6693" w:rsidP="00BF2B16">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 xml:space="preserve">Рисунок 2 </w:t>
      </w:r>
      <w:r w:rsidRPr="008B2F70">
        <w:rPr>
          <w:rFonts w:ascii="Times New Roman" w:hAnsi="Times New Roman" w:cs="Times New Roman"/>
          <w:sz w:val="28"/>
          <w:szCs w:val="28"/>
        </w:rPr>
        <w:softHyphen/>
        <w:t>– Проектирование технологии «Умный дом» в квартире</w:t>
      </w:r>
    </w:p>
    <w:p w14:paraId="4F5E60A0" w14:textId="77777777" w:rsidR="00CD6693" w:rsidRPr="008B2F70" w:rsidRDefault="00CD6693" w:rsidP="008B2F70">
      <w:pPr>
        <w:spacing w:line="360" w:lineRule="auto"/>
        <w:ind w:firstLine="709"/>
        <w:jc w:val="both"/>
        <w:rPr>
          <w:rFonts w:ascii="Times New Roman" w:hAnsi="Times New Roman" w:cs="Times New Roman"/>
          <w:sz w:val="28"/>
          <w:szCs w:val="28"/>
        </w:rPr>
      </w:pPr>
    </w:p>
    <w:p w14:paraId="72ADC3B2"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Для достижения поставленной цели было необходимо решить следующие задачи:</w:t>
      </w:r>
    </w:p>
    <w:p w14:paraId="0F39813F" w14:textId="42BA0004" w:rsidR="00CD6693" w:rsidRPr="008B2F70" w:rsidRDefault="00BF2B16"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D6693" w:rsidRPr="008B2F70">
        <w:rPr>
          <w:rFonts w:ascii="Times New Roman" w:hAnsi="Times New Roman" w:cs="Times New Roman"/>
          <w:sz w:val="28"/>
          <w:szCs w:val="28"/>
        </w:rPr>
        <w:t>Рассмотреть технологию «Умный дом», ее состав, принцип функционирования, часто используемые протоколы.</w:t>
      </w:r>
    </w:p>
    <w:p w14:paraId="2C2011D9" w14:textId="26ABF82D" w:rsidR="00CD6693" w:rsidRPr="008B2F70" w:rsidRDefault="00BF2B16"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D6693" w:rsidRPr="008B2F70">
        <w:rPr>
          <w:rFonts w:ascii="Times New Roman" w:hAnsi="Times New Roman" w:cs="Times New Roman"/>
          <w:sz w:val="28"/>
          <w:szCs w:val="28"/>
        </w:rPr>
        <w:t>Анализ и характеристика жилого комплекса «Бионика парк».</w:t>
      </w:r>
    </w:p>
    <w:p w14:paraId="65598201" w14:textId="30BE22B4" w:rsidR="00CD6693" w:rsidRPr="008B2F70" w:rsidRDefault="00BF2B16"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D6693" w:rsidRPr="008B2F70">
        <w:rPr>
          <w:rFonts w:ascii="Times New Roman" w:hAnsi="Times New Roman" w:cs="Times New Roman"/>
          <w:sz w:val="28"/>
          <w:szCs w:val="28"/>
        </w:rPr>
        <w:t>Выбор оборудования, исследование рынка оборудования, определение необходимого функционала и характеристик устройств.</w:t>
      </w:r>
    </w:p>
    <w:p w14:paraId="35DD47D7" w14:textId="617EE1EB" w:rsidR="00CD6693" w:rsidRPr="008B2F70" w:rsidRDefault="00BF2B16"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D6693" w:rsidRPr="008B2F70">
        <w:rPr>
          <w:rFonts w:ascii="Times New Roman" w:hAnsi="Times New Roman" w:cs="Times New Roman"/>
          <w:sz w:val="28"/>
          <w:szCs w:val="28"/>
        </w:rPr>
        <w:t>Расчет для установки датчика задымления, используя нормы.</w:t>
      </w:r>
    </w:p>
    <w:p w14:paraId="0519D707" w14:textId="382E23DF" w:rsidR="00CD6693" w:rsidRPr="008B2F70" w:rsidRDefault="00BF2B16"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D6693" w:rsidRPr="008B2F70">
        <w:rPr>
          <w:rFonts w:ascii="Times New Roman" w:hAnsi="Times New Roman" w:cs="Times New Roman"/>
          <w:sz w:val="28"/>
          <w:szCs w:val="28"/>
        </w:rPr>
        <w:t>Разработка схемы размещения оборудования: определение удобных мест расположения Хаба, датчиков безопасности, камер, и других устройств, учет факторов электробезопасности и возможных помех.</w:t>
      </w:r>
    </w:p>
    <w:p w14:paraId="4B5AEBCD" w14:textId="2360DDA5" w:rsidR="00CD6693" w:rsidRPr="008B2F70" w:rsidRDefault="00BF2B16"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D6693" w:rsidRPr="008B2F70">
        <w:rPr>
          <w:rFonts w:ascii="Times New Roman" w:hAnsi="Times New Roman" w:cs="Times New Roman"/>
          <w:sz w:val="28"/>
          <w:szCs w:val="28"/>
        </w:rPr>
        <w:t>Осуществление настроечных параметров.</w:t>
      </w:r>
    </w:p>
    <w:p w14:paraId="7A150384" w14:textId="3416ED2A" w:rsidR="00CD6693" w:rsidRPr="008B2F70" w:rsidRDefault="00BF2B16"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D6693" w:rsidRPr="008B2F70">
        <w:rPr>
          <w:rFonts w:ascii="Times New Roman" w:hAnsi="Times New Roman" w:cs="Times New Roman"/>
          <w:sz w:val="28"/>
          <w:szCs w:val="28"/>
        </w:rPr>
        <w:t>Мероприятия по охране труда и пожарной безопасности</w:t>
      </w:r>
    </w:p>
    <w:p w14:paraId="1334DC50" w14:textId="6BCFF588" w:rsidR="00CD6693" w:rsidRPr="008B2F70" w:rsidRDefault="00BF2B16"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D6693" w:rsidRPr="008B2F70">
        <w:rPr>
          <w:rFonts w:ascii="Times New Roman" w:hAnsi="Times New Roman" w:cs="Times New Roman"/>
          <w:sz w:val="28"/>
          <w:szCs w:val="28"/>
        </w:rPr>
        <w:t>Используемые компоненты являются наиболее актуальными на сегодняшний день.</w:t>
      </w:r>
    </w:p>
    <w:p w14:paraId="6DF49831"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Принцип работы датчика, следующий: отслеживание движение в определенной зоне и при срабатывании включает / выключает нужное устройство или отправляет уведомление на телефон. </w:t>
      </w:r>
    </w:p>
    <w:p w14:paraId="5B7F734E"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Его можно использовать в паре со световой панелью, кондиционером, музыкальной колонкой, шторами и другими устройствами. С помощью датчика движения вы легко сэкономите электроэнергию и упростите домашнюю рутину.</w:t>
      </w:r>
    </w:p>
    <w:p w14:paraId="43775991" w14:textId="77777777" w:rsidR="00CD6693" w:rsidRPr="008B2F70" w:rsidRDefault="00CD6693" w:rsidP="008B2F70">
      <w:pPr>
        <w:spacing w:line="360" w:lineRule="auto"/>
        <w:ind w:firstLine="709"/>
        <w:jc w:val="both"/>
        <w:rPr>
          <w:rFonts w:ascii="Times New Roman" w:hAnsi="Times New Roman" w:cs="Times New Roman"/>
          <w:sz w:val="28"/>
          <w:szCs w:val="28"/>
        </w:rPr>
      </w:pPr>
    </w:p>
    <w:p w14:paraId="54B3EE89" w14:textId="77777777" w:rsidR="00CD6693" w:rsidRPr="008B2F70" w:rsidRDefault="00CD6693" w:rsidP="00BF2B16">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drawing>
          <wp:inline distT="0" distB="0" distL="0" distR="0" wp14:anchorId="0B6C24E6" wp14:editId="4ED03DFB">
            <wp:extent cx="2533650" cy="2228850"/>
            <wp:effectExtent l="0" t="0" r="0" b="0"/>
            <wp:docPr id="27" name="Рисунок 27" descr="Изображение выглядит как зарисовка, черно-белый, контейнер, искусство&#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27" name="Рисунок 27" descr="Изображение выглядит как зарисовка, черно-белый, контейнер, искусство&#10;&#10;Автоматически созданное описание"/>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33650" cy="2228850"/>
                    </a:xfrm>
                    <a:prstGeom prst="rect">
                      <a:avLst/>
                    </a:prstGeom>
                    <a:noFill/>
                  </pic:spPr>
                </pic:pic>
              </a:graphicData>
            </a:graphic>
          </wp:inline>
        </w:drawing>
      </w:r>
    </w:p>
    <w:p w14:paraId="15D2D5F7" w14:textId="77777777" w:rsidR="00CD6693" w:rsidRPr="008B2F70" w:rsidRDefault="00CD6693" w:rsidP="00BF2B16">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Рисунок 3 – Датчик движения «Яндекс»</w:t>
      </w:r>
    </w:p>
    <w:p w14:paraId="54671030" w14:textId="77777777" w:rsidR="00CD6693" w:rsidRPr="008B2F70" w:rsidRDefault="00CD6693" w:rsidP="008B2F70">
      <w:pPr>
        <w:spacing w:line="360" w:lineRule="auto"/>
        <w:ind w:firstLine="709"/>
        <w:jc w:val="both"/>
        <w:rPr>
          <w:rFonts w:ascii="Times New Roman" w:hAnsi="Times New Roman" w:cs="Times New Roman"/>
          <w:sz w:val="28"/>
          <w:szCs w:val="28"/>
        </w:rPr>
      </w:pPr>
    </w:p>
    <w:p w14:paraId="10E4E8C4"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lastRenderedPageBreak/>
        <w:t>Проектирование технологии «умный дом» в ЖК «Бионика парк» была успешно завершена благодаря использованию современных технологий. Этот проект стал хорошим примером того, как умная электроника может упросить бытовые процессы, а также помогает людям с ограниченными возможностями.</w:t>
      </w:r>
    </w:p>
    <w:p w14:paraId="38C26D30"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В ходе выполнения специальной части в ходе сравнения были выбраны оборудования от «Яндекс» и «</w:t>
      </w:r>
      <w:proofErr w:type="spellStart"/>
      <w:r w:rsidRPr="008B2F70">
        <w:rPr>
          <w:rFonts w:ascii="Times New Roman" w:hAnsi="Times New Roman" w:cs="Times New Roman"/>
          <w:sz w:val="28"/>
          <w:szCs w:val="28"/>
        </w:rPr>
        <w:t>Sber</w:t>
      </w:r>
      <w:proofErr w:type="spellEnd"/>
      <w:r w:rsidRPr="008B2F70">
        <w:rPr>
          <w:rFonts w:ascii="Times New Roman" w:hAnsi="Times New Roman" w:cs="Times New Roman"/>
          <w:sz w:val="28"/>
          <w:szCs w:val="28"/>
        </w:rPr>
        <w:t>». Так же в специальной части были произведены все необходимы расчеты для установки датчиков задымления.</w:t>
      </w:r>
    </w:p>
    <w:p w14:paraId="15E396F1" w14:textId="77777777" w:rsidR="00CD6693" w:rsidRPr="008B2F70" w:rsidRDefault="00CD6693"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Подробно описаны мероприятия по охране труда и требования по обеспечению пожарной безопасности, которые в полной мере обеспечивают безопасные условия монтажа и эксплуатации беспроводной сети.</w:t>
      </w:r>
    </w:p>
    <w:p w14:paraId="716DBE86" w14:textId="77777777" w:rsidR="00CD6693" w:rsidRPr="008B2F70" w:rsidRDefault="00CD6693" w:rsidP="008B2F70">
      <w:pPr>
        <w:spacing w:line="360" w:lineRule="auto"/>
        <w:ind w:firstLine="709"/>
        <w:jc w:val="both"/>
        <w:rPr>
          <w:rFonts w:ascii="Times New Roman" w:hAnsi="Times New Roman" w:cs="Times New Roman"/>
          <w:sz w:val="28"/>
          <w:szCs w:val="28"/>
        </w:rPr>
      </w:pPr>
    </w:p>
    <w:p w14:paraId="3683D0AC" w14:textId="77777777" w:rsidR="00CD6693" w:rsidRPr="008B2F70" w:rsidRDefault="00CD6693" w:rsidP="008B2F70">
      <w:pPr>
        <w:spacing w:line="360" w:lineRule="auto"/>
        <w:ind w:firstLine="709"/>
        <w:jc w:val="both"/>
        <w:rPr>
          <w:rFonts w:ascii="Times New Roman" w:hAnsi="Times New Roman" w:cs="Times New Roman"/>
          <w:sz w:val="28"/>
          <w:szCs w:val="28"/>
        </w:rPr>
      </w:pPr>
    </w:p>
    <w:p w14:paraId="6407C9D4" w14:textId="664F8872" w:rsidR="00CD6693" w:rsidRPr="008B2F70" w:rsidRDefault="00D346D2" w:rsidP="008B2F70">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Список литературы</w:t>
      </w:r>
      <w:r w:rsidR="00CD6693" w:rsidRPr="008B2F70">
        <w:rPr>
          <w:rFonts w:ascii="Times New Roman" w:hAnsi="Times New Roman" w:cs="Times New Roman"/>
          <w:sz w:val="28"/>
          <w:szCs w:val="28"/>
        </w:rPr>
        <w:t>:</w:t>
      </w:r>
    </w:p>
    <w:p w14:paraId="19D48C86" w14:textId="77777777" w:rsidR="00BF2B16" w:rsidRDefault="00CD6693" w:rsidP="00BF2B16">
      <w:pPr>
        <w:pStyle w:val="a8"/>
        <w:numPr>
          <w:ilvl w:val="0"/>
          <w:numId w:val="69"/>
        </w:numPr>
        <w:spacing w:line="360" w:lineRule="auto"/>
        <w:ind w:left="572" w:hanging="357"/>
        <w:jc w:val="both"/>
        <w:rPr>
          <w:rFonts w:ascii="Times New Roman" w:hAnsi="Times New Roman" w:cs="Times New Roman"/>
          <w:sz w:val="28"/>
          <w:szCs w:val="28"/>
        </w:rPr>
      </w:pPr>
      <w:r w:rsidRPr="00BF2B16">
        <w:rPr>
          <w:rFonts w:ascii="Times New Roman" w:hAnsi="Times New Roman" w:cs="Times New Roman"/>
          <w:sz w:val="28"/>
          <w:szCs w:val="28"/>
        </w:rPr>
        <w:t>Бурмин Н.В.  Искусственный интеллект и умный дом / - М.: Издательство "Лань", 2020. - 256 с.</w:t>
      </w:r>
    </w:p>
    <w:p w14:paraId="63983088" w14:textId="77777777" w:rsidR="00BF2B16" w:rsidRDefault="00CD6693" w:rsidP="00BF2B16">
      <w:pPr>
        <w:pStyle w:val="a8"/>
        <w:numPr>
          <w:ilvl w:val="0"/>
          <w:numId w:val="69"/>
        </w:numPr>
        <w:spacing w:line="360" w:lineRule="auto"/>
        <w:ind w:left="572" w:hanging="357"/>
        <w:jc w:val="both"/>
        <w:rPr>
          <w:rFonts w:ascii="Times New Roman" w:hAnsi="Times New Roman" w:cs="Times New Roman"/>
          <w:sz w:val="28"/>
          <w:szCs w:val="28"/>
        </w:rPr>
      </w:pPr>
      <w:r w:rsidRPr="00BF2B16">
        <w:rPr>
          <w:rFonts w:ascii="Times New Roman" w:hAnsi="Times New Roman" w:cs="Times New Roman"/>
          <w:sz w:val="28"/>
          <w:szCs w:val="28"/>
        </w:rPr>
        <w:t>Гонзалес, Х. Умный дом для детей и взрослых / Х. Гонзалес. - СПб.: Питер, 2020. - 352 с.</w:t>
      </w:r>
    </w:p>
    <w:p w14:paraId="2DBB540C" w14:textId="42E4EE56" w:rsidR="00CD6693" w:rsidRPr="00BF2B16" w:rsidRDefault="00CD6693" w:rsidP="00BF2B16">
      <w:pPr>
        <w:pStyle w:val="a8"/>
        <w:numPr>
          <w:ilvl w:val="0"/>
          <w:numId w:val="69"/>
        </w:numPr>
        <w:spacing w:line="360" w:lineRule="auto"/>
        <w:ind w:left="572" w:hanging="357"/>
        <w:jc w:val="both"/>
        <w:rPr>
          <w:rFonts w:ascii="Times New Roman" w:hAnsi="Times New Roman" w:cs="Times New Roman"/>
          <w:sz w:val="28"/>
          <w:szCs w:val="28"/>
        </w:rPr>
      </w:pPr>
      <w:r w:rsidRPr="00BF2B16">
        <w:rPr>
          <w:rFonts w:ascii="Times New Roman" w:hAnsi="Times New Roman" w:cs="Times New Roman"/>
          <w:sz w:val="28"/>
          <w:szCs w:val="28"/>
        </w:rPr>
        <w:t xml:space="preserve">Рейн, Л. Жизнь в умном доме: как технологии меняют нашу </w:t>
      </w:r>
      <w:proofErr w:type="gramStart"/>
      <w:r w:rsidRPr="00BF2B16">
        <w:rPr>
          <w:rFonts w:ascii="Times New Roman" w:hAnsi="Times New Roman" w:cs="Times New Roman"/>
          <w:sz w:val="28"/>
          <w:szCs w:val="28"/>
        </w:rPr>
        <w:t>жизнь  -</w:t>
      </w:r>
      <w:proofErr w:type="gramEnd"/>
      <w:r w:rsidRPr="00BF2B16">
        <w:rPr>
          <w:rFonts w:ascii="Times New Roman" w:hAnsi="Times New Roman" w:cs="Times New Roman"/>
          <w:sz w:val="28"/>
          <w:szCs w:val="28"/>
        </w:rPr>
        <w:t xml:space="preserve"> М.: Лань, 2021. - 240 с.</w:t>
      </w:r>
    </w:p>
    <w:p w14:paraId="1ADF645A" w14:textId="77777777" w:rsidR="00BC11F6" w:rsidRPr="008B2F70" w:rsidRDefault="00BC11F6" w:rsidP="008B2F70">
      <w:pPr>
        <w:spacing w:line="360" w:lineRule="auto"/>
        <w:ind w:firstLine="709"/>
        <w:jc w:val="both"/>
        <w:rPr>
          <w:rFonts w:ascii="Times New Roman" w:hAnsi="Times New Roman" w:cs="Times New Roman"/>
          <w:sz w:val="28"/>
          <w:szCs w:val="28"/>
        </w:rPr>
      </w:pPr>
    </w:p>
    <w:p w14:paraId="7B8CED16" w14:textId="77777777" w:rsidR="00BC11F6" w:rsidRDefault="00BC11F6" w:rsidP="00BF2B16">
      <w:pPr>
        <w:spacing w:line="360" w:lineRule="auto"/>
        <w:jc w:val="both"/>
        <w:rPr>
          <w:rFonts w:ascii="Times New Roman" w:hAnsi="Times New Roman" w:cs="Times New Roman"/>
          <w:sz w:val="28"/>
          <w:szCs w:val="28"/>
        </w:rPr>
      </w:pPr>
    </w:p>
    <w:p w14:paraId="779DEC00" w14:textId="77777777" w:rsidR="00BF2B16" w:rsidRPr="008B2F70" w:rsidRDefault="00BF2B16" w:rsidP="00BF2B16">
      <w:pPr>
        <w:spacing w:line="360" w:lineRule="auto"/>
        <w:jc w:val="both"/>
        <w:rPr>
          <w:rFonts w:ascii="Times New Roman" w:hAnsi="Times New Roman" w:cs="Times New Roman"/>
          <w:sz w:val="28"/>
          <w:szCs w:val="28"/>
        </w:rPr>
      </w:pPr>
    </w:p>
    <w:p w14:paraId="20BA32A7" w14:textId="45353C43" w:rsidR="00BC11F6" w:rsidRPr="00BF2B16" w:rsidRDefault="00212E41" w:rsidP="008B2F70">
      <w:pPr>
        <w:spacing w:line="360" w:lineRule="auto"/>
        <w:ind w:firstLine="709"/>
        <w:jc w:val="both"/>
        <w:rPr>
          <w:rFonts w:ascii="Times New Roman" w:hAnsi="Times New Roman" w:cs="Times New Roman"/>
          <w:b/>
          <w:bCs/>
          <w:sz w:val="28"/>
          <w:szCs w:val="28"/>
        </w:rPr>
      </w:pPr>
      <w:bookmarkStart w:id="3" w:name="_Hlk159944980"/>
      <w:r w:rsidRPr="00BF2B16">
        <w:rPr>
          <w:rFonts w:ascii="Times New Roman" w:hAnsi="Times New Roman" w:cs="Times New Roman"/>
          <w:b/>
          <w:bCs/>
          <w:sz w:val="28"/>
          <w:szCs w:val="28"/>
        </w:rPr>
        <w:lastRenderedPageBreak/>
        <w:t>«</w:t>
      </w:r>
      <w:r w:rsidR="00BC11F6" w:rsidRPr="00BF2B16">
        <w:rPr>
          <w:rFonts w:ascii="Times New Roman" w:hAnsi="Times New Roman" w:cs="Times New Roman"/>
          <w:b/>
          <w:bCs/>
          <w:sz w:val="28"/>
          <w:szCs w:val="28"/>
        </w:rPr>
        <w:t>Проектирование сети пакетного телевидения IP-TV в ЖК «Северная звезда» г. Уфа</w:t>
      </w:r>
      <w:r w:rsidRPr="00BF2B16">
        <w:rPr>
          <w:rFonts w:ascii="Times New Roman" w:hAnsi="Times New Roman" w:cs="Times New Roman"/>
          <w:b/>
          <w:bCs/>
          <w:sz w:val="28"/>
          <w:szCs w:val="28"/>
        </w:rPr>
        <w:t>»</w:t>
      </w:r>
    </w:p>
    <w:p w14:paraId="2235E964" w14:textId="77777777" w:rsidR="00BC11F6" w:rsidRPr="008B2F70" w:rsidRDefault="00BC11F6" w:rsidP="008B2F70">
      <w:pPr>
        <w:spacing w:line="360" w:lineRule="auto"/>
        <w:ind w:firstLine="709"/>
        <w:jc w:val="both"/>
        <w:rPr>
          <w:rFonts w:ascii="Times New Roman" w:hAnsi="Times New Roman" w:cs="Times New Roman"/>
          <w:sz w:val="28"/>
          <w:szCs w:val="28"/>
        </w:rPr>
      </w:pPr>
      <w:bookmarkStart w:id="4" w:name="_Hlk159945022"/>
      <w:bookmarkEnd w:id="3"/>
      <w:r w:rsidRPr="008B2F70">
        <w:rPr>
          <w:rFonts w:ascii="Times New Roman" w:hAnsi="Times New Roman" w:cs="Times New Roman"/>
          <w:sz w:val="28"/>
          <w:szCs w:val="28"/>
        </w:rPr>
        <w:t>Петров А.С., студент Уфимского колледжа радиоэлектроники телекоммуникаций и безопасности.</w:t>
      </w:r>
    </w:p>
    <w:p w14:paraId="09476810" w14:textId="77777777" w:rsidR="00BC11F6" w:rsidRPr="008B2F70" w:rsidRDefault="00BC11F6"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Елистратова Э.Р.,</w:t>
      </w:r>
      <w:bookmarkEnd w:id="4"/>
      <w:r w:rsidRPr="008B2F70">
        <w:rPr>
          <w:rFonts w:ascii="Times New Roman" w:hAnsi="Times New Roman" w:cs="Times New Roman"/>
          <w:sz w:val="28"/>
          <w:szCs w:val="28"/>
        </w:rPr>
        <w:t xml:space="preserve"> научный руководитель, преподаватель Уфимского колледжа радиоэлектроники телекоммуникаций и безопасности.</w:t>
      </w:r>
    </w:p>
    <w:p w14:paraId="136FF346" w14:textId="77777777" w:rsidR="00BC11F6" w:rsidRPr="008B2F70" w:rsidRDefault="00BC11F6" w:rsidP="008B2F70">
      <w:pPr>
        <w:spacing w:line="360" w:lineRule="auto"/>
        <w:ind w:firstLine="709"/>
        <w:jc w:val="both"/>
        <w:rPr>
          <w:rFonts w:ascii="Times New Roman" w:hAnsi="Times New Roman" w:cs="Times New Roman"/>
          <w:sz w:val="28"/>
          <w:szCs w:val="28"/>
        </w:rPr>
      </w:pPr>
    </w:p>
    <w:p w14:paraId="48D48684" w14:textId="77777777" w:rsidR="00BC11F6" w:rsidRPr="008B2F70" w:rsidRDefault="00BC11F6"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Традиционное телевидение – это одностороннее вещание, что значительно ограничивает взаимодействие между телезрителями и поставщиками телевизионных услуг, а также ограничивает персонализацию и оперативность программ. Если телезрителя не интересует весь контент транслируемого канала, у него не будет выбора. Это не только потеря времени для телезрителя, но и трата ресурсов для поставщика кабельных услуг. Кроме того, реализация специфических программ, транслируемых в определенный временной интервал, неудобна для многих телезрителей. Зритель, работающий в ночную смену, может захотеть посмотреть новости рано утром, а пассажир, готовящийся к поездке на определенном поезде, может захотеть посмотреть видеозапись футбольного матча, запланированного к трансляции вечером, перед выходом из дома. Теперь это кажется невозможным. IP-TV использует инфраструктуру широкополосной кабельной сети для предоставления широкого спектра цифровых медиа услуг, включая телевизионные программы, через взаимосвязанный сетевой протокол, используя домашний телевизор в качестве основного оконечного устройства. Особенности проявляются в следующем:</w:t>
      </w:r>
    </w:p>
    <w:p w14:paraId="1C3957BD" w14:textId="77777777" w:rsidR="00BC11F6" w:rsidRPr="008B2F70" w:rsidRDefault="00BC11F6"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Абоненты могут получать цифровые медиа услуги высокого качества чрезвычайно широкая свобода для пользователей в выборе видеопрограмм, предлагаемых различными веб-сайтами в широкополосной IP-сети.</w:t>
      </w:r>
    </w:p>
    <w:p w14:paraId="5EE7A2B5" w14:textId="77777777" w:rsidR="00BC11F6" w:rsidRPr="008B2F70" w:rsidRDefault="00BC11F6"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lastRenderedPageBreak/>
        <w:t xml:space="preserve">Internet Protocol Television (IP-TV), это вид интерактивного сетевого телевидения, который использует широкополосные сети кабельного телевидения для предоставления домашним пользователям различных технологий, включая цифровое телевидение, путем интеграции Интернета, мультимедиа и коммуникаций, что говорит об актуальности дипломного проекта. </w:t>
      </w:r>
    </w:p>
    <w:p w14:paraId="7759EAAB" w14:textId="77777777" w:rsidR="00BC11F6" w:rsidRPr="008B2F70" w:rsidRDefault="00BC11F6"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На рисунке 1 изображен объект проектирования ЖК «Северная звезда»</w:t>
      </w:r>
    </w:p>
    <w:p w14:paraId="4F8C980F" w14:textId="5BDC5EBA" w:rsidR="00BC11F6" w:rsidRPr="008B2F70" w:rsidRDefault="00BC11F6" w:rsidP="00BF2B16">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drawing>
          <wp:inline distT="0" distB="0" distL="0" distR="0" wp14:anchorId="765E74F8" wp14:editId="41A46C52">
            <wp:extent cx="5337810" cy="3200400"/>
            <wp:effectExtent l="0" t="0" r="0" b="0"/>
            <wp:docPr id="196941289" name="Рисунок 1" descr="Изображение выглядит как строительство, Городская планировка, дом, дерев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41289" name="Рисунок 1" descr="Изображение выглядит как строительство, Городская планировка, дом, дерево&#10;&#10;Автоматически созданное описание"/>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37810" cy="3200400"/>
                    </a:xfrm>
                    <a:prstGeom prst="rect">
                      <a:avLst/>
                    </a:prstGeom>
                    <a:noFill/>
                    <a:ln>
                      <a:noFill/>
                    </a:ln>
                  </pic:spPr>
                </pic:pic>
              </a:graphicData>
            </a:graphic>
          </wp:inline>
        </w:drawing>
      </w:r>
    </w:p>
    <w:p w14:paraId="5FB24DB1" w14:textId="77777777" w:rsidR="00BC11F6" w:rsidRPr="008B2F70" w:rsidRDefault="00BC11F6" w:rsidP="00BF2B16">
      <w:pPr>
        <w:spacing w:line="360" w:lineRule="auto"/>
        <w:ind w:firstLine="709"/>
        <w:jc w:val="center"/>
        <w:rPr>
          <w:rFonts w:ascii="Times New Roman" w:hAnsi="Times New Roman" w:cs="Times New Roman"/>
          <w:sz w:val="28"/>
          <w:szCs w:val="28"/>
        </w:rPr>
      </w:pPr>
      <w:r w:rsidRPr="008B2F70">
        <w:rPr>
          <w:rFonts w:ascii="Times New Roman" w:hAnsi="Times New Roman" w:cs="Times New Roman"/>
          <w:sz w:val="28"/>
          <w:szCs w:val="28"/>
        </w:rPr>
        <w:t>Рисунок 1 – ЖК «Северная звезда»</w:t>
      </w:r>
    </w:p>
    <w:p w14:paraId="565B5BC3" w14:textId="77777777" w:rsidR="00BC11F6" w:rsidRPr="008B2F70" w:rsidRDefault="00BC11F6"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Для построения сети пакетного телевидения IP-TV необходимо использовать следующее оборудование: </w:t>
      </w:r>
    </w:p>
    <w:p w14:paraId="09DC273A" w14:textId="77777777" w:rsidR="00BC11F6" w:rsidRPr="008B2F70" w:rsidRDefault="00BC11F6"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Коммутатор доступа;</w:t>
      </w:r>
    </w:p>
    <w:p w14:paraId="5DD99850" w14:textId="77777777" w:rsidR="00BC11F6" w:rsidRPr="008B2F70" w:rsidRDefault="00BC11F6"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 Smart-TV приставку; </w:t>
      </w:r>
    </w:p>
    <w:p w14:paraId="7FB51066" w14:textId="77777777" w:rsidR="00BC11F6" w:rsidRPr="008B2F70" w:rsidRDefault="00BC11F6"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 кабель; </w:t>
      </w:r>
    </w:p>
    <w:p w14:paraId="60430300" w14:textId="77777777" w:rsidR="00BC11F6" w:rsidRPr="008B2F70" w:rsidRDefault="00BC11F6"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 Маршрутизатор; </w:t>
      </w:r>
    </w:p>
    <w:p w14:paraId="05D71136" w14:textId="77777777" w:rsidR="00BC11F6" w:rsidRPr="008B2F70" w:rsidRDefault="00BC11F6"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lastRenderedPageBreak/>
        <w:t>- Линейно-интерактивный ИБП.</w:t>
      </w:r>
    </w:p>
    <w:p w14:paraId="26BC01E9" w14:textId="77777777" w:rsidR="00BC11F6" w:rsidRPr="008B2F70" w:rsidRDefault="00BC11F6"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В общей части дипломного проекта были рассмотрены: все технологии телевидения и был приведён сравнительный анализ каждой технологии. Проанализирована архитектура сети IP-TV и была выявлена лучшая для данной технологии. Было рассмотрено программное обеспечение для IP-TV и медиапроигрыватели для данной технологии. Было описано отличие IP-TV от других стандартов телевидения все их достоинства и недостатки. </w:t>
      </w:r>
    </w:p>
    <w:p w14:paraId="15A21174" w14:textId="77777777" w:rsidR="00BC11F6" w:rsidRPr="008B2F70" w:rsidRDefault="00BC11F6"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В специальной части дипломного проекта были рассмотрены и поставлены задачи: дана характеристика объекта проектирования. Проанализирован и приведен сравнительный анализ оборудования для реализации технологии IP-TV. Был рассмотрен и осуществлен выбор интерфейса для наилучшего использования технологии IP-TV. Был выбран ИБП для сохранения всех компонентов связи в целости и сохранности от электрических скачков и пробоев, с возможностью обеспечения автономной работы системы. Проанализирован и выбран наилучший подходящий кабель для коммутации от провайдера до дома, что обеспечит качественное подключение с минимальными погрешностями в сигнале.</w:t>
      </w:r>
    </w:p>
    <w:p w14:paraId="05843F66" w14:textId="77777777" w:rsidR="00BC11F6" w:rsidRPr="008B2F70" w:rsidRDefault="00BC11F6" w:rsidP="00BF2B16">
      <w:pPr>
        <w:spacing w:line="360" w:lineRule="auto"/>
        <w:jc w:val="both"/>
        <w:rPr>
          <w:rFonts w:ascii="Times New Roman" w:hAnsi="Times New Roman" w:cs="Times New Roman"/>
          <w:sz w:val="28"/>
          <w:szCs w:val="28"/>
        </w:rPr>
      </w:pPr>
    </w:p>
    <w:p w14:paraId="3D80DEA2" w14:textId="77777777" w:rsidR="00BC11F6" w:rsidRPr="008B2F70" w:rsidRDefault="00BC11F6" w:rsidP="008B2F70">
      <w:pPr>
        <w:spacing w:line="360" w:lineRule="auto"/>
        <w:ind w:firstLine="709"/>
        <w:jc w:val="both"/>
        <w:rPr>
          <w:rFonts w:ascii="Times New Roman" w:hAnsi="Times New Roman" w:cs="Times New Roman"/>
          <w:sz w:val="28"/>
          <w:szCs w:val="28"/>
        </w:rPr>
      </w:pPr>
    </w:p>
    <w:p w14:paraId="13E9B7A2" w14:textId="77777777" w:rsidR="00BC11F6" w:rsidRPr="008B2F70" w:rsidRDefault="00BC11F6"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В практической части дипломного проекта приведены необходимые расчеты. Также описан процесс монтажа и установки компонентов. Для оконечных абонентов (клиентов) будут использоваться современные IP-приставки (</w:t>
      </w:r>
      <w:proofErr w:type="spellStart"/>
      <w:r w:rsidRPr="008B2F70">
        <w:rPr>
          <w:rFonts w:ascii="Times New Roman" w:hAnsi="Times New Roman" w:cs="Times New Roman"/>
          <w:sz w:val="28"/>
          <w:szCs w:val="28"/>
        </w:rPr>
        <w:t>iconBIT</w:t>
      </w:r>
      <w:proofErr w:type="spellEnd"/>
      <w:r w:rsidRPr="008B2F70">
        <w:rPr>
          <w:rFonts w:ascii="Times New Roman" w:hAnsi="Times New Roman" w:cs="Times New Roman"/>
          <w:sz w:val="28"/>
          <w:szCs w:val="28"/>
        </w:rPr>
        <w:t xml:space="preserve"> Movie 2100), которые позволяют подключать один телевизор. Для подключения дополнительных устройств, необходима установка IP-приставки на несколько выходов. В качестве устройства коммутации кабельных линий внутри квартиры используются роутер (название), он позволяет подключать не только IP-TV, но и телефонные аппараты, </w:t>
      </w:r>
      <w:r w:rsidRPr="008B2F70">
        <w:rPr>
          <w:rFonts w:ascii="Times New Roman" w:hAnsi="Times New Roman" w:cs="Times New Roman"/>
          <w:sz w:val="28"/>
          <w:szCs w:val="28"/>
        </w:rPr>
        <w:lastRenderedPageBreak/>
        <w:t xml:space="preserve">компьютеры, а также беспроводные устройства (смартфоны, планшеты, умный дом, и др.). </w:t>
      </w:r>
    </w:p>
    <w:p w14:paraId="08367FF9" w14:textId="77777777" w:rsidR="00BC11F6" w:rsidRPr="008B2F70" w:rsidRDefault="00BC11F6"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Подключение кабельных линий от роутеров будет вестись кабелем «витая пара» (</w:t>
      </w:r>
      <w:proofErr w:type="spellStart"/>
      <w:r w:rsidRPr="008B2F70">
        <w:rPr>
          <w:rFonts w:ascii="Times New Roman" w:hAnsi="Times New Roman" w:cs="Times New Roman"/>
          <w:sz w:val="28"/>
          <w:szCs w:val="28"/>
        </w:rPr>
        <w:t>Neomax</w:t>
      </w:r>
      <w:proofErr w:type="spellEnd"/>
      <w:r w:rsidRPr="008B2F70">
        <w:rPr>
          <w:rFonts w:ascii="Times New Roman" w:hAnsi="Times New Roman" w:cs="Times New Roman"/>
          <w:sz w:val="28"/>
          <w:szCs w:val="28"/>
        </w:rPr>
        <w:t xml:space="preserve"> U/UTP cat.5e 4x2x0.52 24AWG), прокладка кабеля в коридоре выполняется в кабельных коробах сечением 105x50 мм., а межэтажные магистрали организуются в пластиковых ПВХ трубах (ПВХ труба 50 мм от производителя Эра), кабельный стояк предусматривается в лифтовом холле. План прокладки кабельных трасс представлен в графической части на листе 4. Коммутация кабеля «витая пара» выполняется в телекоммуникационных, антивандальных, настенных шкафах связи, расположенных на 10, 20 и 25 этажах. В шкафу связи располагаются патч-панели (</w:t>
      </w:r>
      <w:proofErr w:type="spellStart"/>
      <w:r w:rsidRPr="008B2F70">
        <w:rPr>
          <w:rFonts w:ascii="Times New Roman" w:hAnsi="Times New Roman" w:cs="Times New Roman"/>
          <w:sz w:val="28"/>
          <w:szCs w:val="28"/>
        </w:rPr>
        <w:t>Hyperline</w:t>
      </w:r>
      <w:proofErr w:type="spellEnd"/>
      <w:r w:rsidRPr="008B2F70">
        <w:rPr>
          <w:rFonts w:ascii="Times New Roman" w:hAnsi="Times New Roman" w:cs="Times New Roman"/>
          <w:sz w:val="28"/>
          <w:szCs w:val="28"/>
        </w:rPr>
        <w:t xml:space="preserve"> PP3-</w:t>
      </w:r>
      <w:proofErr w:type="gramStart"/>
      <w:r w:rsidRPr="008B2F70">
        <w:rPr>
          <w:rFonts w:ascii="Times New Roman" w:hAnsi="Times New Roman" w:cs="Times New Roman"/>
          <w:sz w:val="28"/>
          <w:szCs w:val="28"/>
        </w:rPr>
        <w:t>19-24</w:t>
      </w:r>
      <w:proofErr w:type="gramEnd"/>
      <w:r w:rsidRPr="008B2F70">
        <w:rPr>
          <w:rFonts w:ascii="Times New Roman" w:hAnsi="Times New Roman" w:cs="Times New Roman"/>
          <w:sz w:val="28"/>
          <w:szCs w:val="28"/>
        </w:rPr>
        <w:t xml:space="preserve">-8P8C-C5E-110D), коммутаторы доступа (ELTEX MES2324 производство ООО </w:t>
      </w:r>
      <w:proofErr w:type="spellStart"/>
      <w:r w:rsidRPr="008B2F70">
        <w:rPr>
          <w:rFonts w:ascii="Times New Roman" w:hAnsi="Times New Roman" w:cs="Times New Roman"/>
          <w:sz w:val="28"/>
          <w:szCs w:val="28"/>
        </w:rPr>
        <w:t>Eltex</w:t>
      </w:r>
      <w:proofErr w:type="spellEnd"/>
      <w:r w:rsidRPr="008B2F70">
        <w:rPr>
          <w:rFonts w:ascii="Times New Roman" w:hAnsi="Times New Roman" w:cs="Times New Roman"/>
          <w:sz w:val="28"/>
          <w:szCs w:val="28"/>
        </w:rPr>
        <w:t xml:space="preserve">), коммутатор агрегации (ELTEX MES2324FB), распределители питания и источники бесперебойного питания (ИБП Smart </w:t>
      </w:r>
      <w:proofErr w:type="spellStart"/>
      <w:r w:rsidRPr="008B2F70">
        <w:rPr>
          <w:rFonts w:ascii="Times New Roman" w:hAnsi="Times New Roman" w:cs="Times New Roman"/>
          <w:sz w:val="28"/>
          <w:szCs w:val="28"/>
        </w:rPr>
        <w:t>Winner</w:t>
      </w:r>
      <w:proofErr w:type="spellEnd"/>
      <w:r w:rsidRPr="008B2F70">
        <w:rPr>
          <w:rFonts w:ascii="Times New Roman" w:hAnsi="Times New Roman" w:cs="Times New Roman"/>
          <w:sz w:val="28"/>
          <w:szCs w:val="28"/>
        </w:rPr>
        <w:t xml:space="preserve"> II Euro от производителя </w:t>
      </w:r>
      <w:proofErr w:type="spellStart"/>
      <w:r w:rsidRPr="008B2F70">
        <w:rPr>
          <w:rFonts w:ascii="Times New Roman" w:hAnsi="Times New Roman" w:cs="Times New Roman"/>
          <w:sz w:val="28"/>
          <w:szCs w:val="28"/>
        </w:rPr>
        <w:t>ippon</w:t>
      </w:r>
      <w:proofErr w:type="spellEnd"/>
      <w:r w:rsidRPr="008B2F70">
        <w:rPr>
          <w:rFonts w:ascii="Times New Roman" w:hAnsi="Times New Roman" w:cs="Times New Roman"/>
          <w:sz w:val="28"/>
          <w:szCs w:val="28"/>
        </w:rPr>
        <w:t xml:space="preserve">). Кабельные линии от абонентов подключаются на патч-панели, после чего с помощью патч-кордов включаются непосредственно в коммутаторы. На коммутаторах предусмотрены дополнительные порты (в количестве двух штук) для подключения дополнительных устройств или абонентов (при необходимости). Бесперебойная работа и </w:t>
      </w:r>
      <w:proofErr w:type="spellStart"/>
      <w:r w:rsidRPr="008B2F70">
        <w:rPr>
          <w:rFonts w:ascii="Times New Roman" w:hAnsi="Times New Roman" w:cs="Times New Roman"/>
          <w:sz w:val="28"/>
          <w:szCs w:val="28"/>
        </w:rPr>
        <w:t>бестоковая</w:t>
      </w:r>
      <w:proofErr w:type="spellEnd"/>
      <w:r w:rsidRPr="008B2F70">
        <w:rPr>
          <w:rFonts w:ascii="Times New Roman" w:hAnsi="Times New Roman" w:cs="Times New Roman"/>
          <w:sz w:val="28"/>
          <w:szCs w:val="28"/>
        </w:rPr>
        <w:t xml:space="preserve"> пауза выполняется от источников бесперебойного питания, которые обеспечивают работу оборудования связи в течение 30 минут.</w:t>
      </w:r>
    </w:p>
    <w:p w14:paraId="2DD816D3" w14:textId="467B32E4" w:rsidR="00BC11F6" w:rsidRPr="008B2F70" w:rsidRDefault="00BC11F6"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 xml:space="preserve">Соединение телекоммуникационных шкафов выполняется с помощью оптических патч-кордов, которые позволяют организовывать высокоскоростную передачу данных. Структурные схемы подключения абонентов к IP-TV представлены в графической части на листах </w:t>
      </w:r>
      <w:proofErr w:type="gramStart"/>
      <w:r w:rsidRPr="008B2F70">
        <w:rPr>
          <w:rFonts w:ascii="Times New Roman" w:hAnsi="Times New Roman" w:cs="Times New Roman"/>
          <w:sz w:val="28"/>
          <w:szCs w:val="28"/>
        </w:rPr>
        <w:t>1-3</w:t>
      </w:r>
      <w:proofErr w:type="gramEnd"/>
      <w:r w:rsidRPr="008B2F70">
        <w:rPr>
          <w:rFonts w:ascii="Times New Roman" w:hAnsi="Times New Roman" w:cs="Times New Roman"/>
          <w:sz w:val="28"/>
          <w:szCs w:val="28"/>
        </w:rPr>
        <w:t>. Размещение оборудования в шкафах, его конфигурация представлена в графической части на листе 5.</w:t>
      </w:r>
    </w:p>
    <w:p w14:paraId="55F06C4D" w14:textId="422953A8" w:rsidR="00BC11F6" w:rsidRPr="008B2F70" w:rsidRDefault="00BC11F6"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lastRenderedPageBreak/>
        <w:t>Подключение ЖК Северная Звезда к сети передачи данных выполняется с помощью волоконно-оптического кабеля (ДОТс-П-24У (3х8)-8кН) в шкафу связи расположенного на 25 этаже в лифтовом холле.</w:t>
      </w:r>
    </w:p>
    <w:p w14:paraId="0377A30A" w14:textId="77777777" w:rsidR="00BC11F6" w:rsidRPr="008B2F70" w:rsidRDefault="00BC11F6" w:rsidP="008B2F70">
      <w:pPr>
        <w:spacing w:line="360" w:lineRule="auto"/>
        <w:ind w:firstLine="709"/>
        <w:jc w:val="both"/>
        <w:rPr>
          <w:rFonts w:ascii="Times New Roman" w:hAnsi="Times New Roman" w:cs="Times New Roman"/>
          <w:sz w:val="28"/>
          <w:szCs w:val="28"/>
        </w:rPr>
      </w:pPr>
      <w:r w:rsidRPr="008B2F70">
        <w:rPr>
          <w:rFonts w:ascii="Times New Roman" w:hAnsi="Times New Roman" w:cs="Times New Roman"/>
          <w:sz w:val="28"/>
          <w:szCs w:val="28"/>
        </w:rPr>
        <w:t>В итоге можно сделать вывод о том, что все поставленные цели и задачи выполнены и достигнуты.</w:t>
      </w:r>
    </w:p>
    <w:p w14:paraId="1FB65AAD" w14:textId="77777777" w:rsidR="00BC11F6" w:rsidRPr="008B2F70" w:rsidRDefault="00BC11F6" w:rsidP="008B2F70">
      <w:pPr>
        <w:spacing w:line="360" w:lineRule="auto"/>
        <w:ind w:firstLine="709"/>
        <w:jc w:val="both"/>
        <w:rPr>
          <w:rFonts w:ascii="Times New Roman" w:hAnsi="Times New Roman" w:cs="Times New Roman"/>
          <w:sz w:val="28"/>
          <w:szCs w:val="28"/>
        </w:rPr>
      </w:pPr>
    </w:p>
    <w:p w14:paraId="31C1607C" w14:textId="77777777" w:rsidR="00BC11F6" w:rsidRPr="008B2F70" w:rsidRDefault="00BC11F6" w:rsidP="008B2F70">
      <w:pPr>
        <w:spacing w:line="360" w:lineRule="auto"/>
        <w:ind w:firstLine="709"/>
        <w:jc w:val="both"/>
        <w:rPr>
          <w:rFonts w:ascii="Times New Roman" w:hAnsi="Times New Roman" w:cs="Times New Roman"/>
          <w:sz w:val="28"/>
          <w:szCs w:val="28"/>
        </w:rPr>
      </w:pPr>
    </w:p>
    <w:p w14:paraId="28BEC779" w14:textId="6BB459FD" w:rsidR="00BC11F6" w:rsidRPr="008B2F70" w:rsidRDefault="00D346D2" w:rsidP="008B2F70">
      <w:pPr>
        <w:spacing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Список литературы</w:t>
      </w:r>
      <w:r w:rsidR="001F3F27" w:rsidRPr="008B2F70">
        <w:rPr>
          <w:rFonts w:ascii="Times New Roman" w:hAnsi="Times New Roman" w:cs="Times New Roman"/>
          <w:sz w:val="28"/>
          <w:szCs w:val="28"/>
        </w:rPr>
        <w:t>:</w:t>
      </w:r>
    </w:p>
    <w:p w14:paraId="3E7488C4" w14:textId="77777777" w:rsidR="00BF2B16" w:rsidRDefault="00BC11F6" w:rsidP="00BF2B16">
      <w:pPr>
        <w:pStyle w:val="a8"/>
        <w:numPr>
          <w:ilvl w:val="0"/>
          <w:numId w:val="70"/>
        </w:numPr>
        <w:spacing w:line="360" w:lineRule="auto"/>
        <w:ind w:left="572" w:hanging="357"/>
        <w:jc w:val="both"/>
        <w:rPr>
          <w:rFonts w:ascii="Times New Roman" w:hAnsi="Times New Roman" w:cs="Times New Roman"/>
          <w:sz w:val="28"/>
          <w:szCs w:val="28"/>
        </w:rPr>
      </w:pPr>
      <w:r w:rsidRPr="00BF2B16">
        <w:rPr>
          <w:rFonts w:ascii="Times New Roman" w:hAnsi="Times New Roman" w:cs="Times New Roman"/>
          <w:sz w:val="28"/>
          <w:szCs w:val="28"/>
        </w:rPr>
        <w:t xml:space="preserve">Потоковое видео в системах радиодоступа - [Электронный ресурс] – Режим доступа: </w:t>
      </w:r>
      <w:hyperlink r:id="rId48" w:history="1">
        <w:r w:rsidRPr="00BF2B16">
          <w:rPr>
            <w:rStyle w:val="aa"/>
            <w:rFonts w:ascii="Times New Roman" w:hAnsi="Times New Roman" w:cs="Times New Roman"/>
            <w:sz w:val="28"/>
            <w:szCs w:val="28"/>
          </w:rPr>
          <w:t>https://znanium.ru/catalog/document?id=177187</w:t>
        </w:r>
      </w:hyperlink>
    </w:p>
    <w:p w14:paraId="534D951D" w14:textId="77777777" w:rsidR="00BF2B16" w:rsidRDefault="00BC11F6" w:rsidP="00BF2B16">
      <w:pPr>
        <w:pStyle w:val="a8"/>
        <w:numPr>
          <w:ilvl w:val="0"/>
          <w:numId w:val="70"/>
        </w:numPr>
        <w:spacing w:line="360" w:lineRule="auto"/>
        <w:ind w:left="572" w:hanging="357"/>
        <w:jc w:val="both"/>
        <w:rPr>
          <w:rFonts w:ascii="Times New Roman" w:hAnsi="Times New Roman" w:cs="Times New Roman"/>
          <w:sz w:val="28"/>
          <w:szCs w:val="28"/>
        </w:rPr>
      </w:pPr>
      <w:r w:rsidRPr="00BF2B16">
        <w:rPr>
          <w:rFonts w:ascii="Times New Roman" w:hAnsi="Times New Roman" w:cs="Times New Roman"/>
          <w:sz w:val="28"/>
          <w:szCs w:val="28"/>
        </w:rPr>
        <w:t>IP - телевидение. Головные станции - [Электронный ресурс] – Режим доступа:</w:t>
      </w:r>
      <w:r w:rsidR="001F3F27" w:rsidRPr="00BF2B16">
        <w:rPr>
          <w:rFonts w:ascii="Times New Roman" w:hAnsi="Times New Roman" w:cs="Times New Roman"/>
          <w:sz w:val="28"/>
          <w:szCs w:val="28"/>
        </w:rPr>
        <w:t xml:space="preserve"> </w:t>
      </w:r>
      <w:hyperlink r:id="rId49" w:history="1">
        <w:r w:rsidR="001F3F27" w:rsidRPr="00BF2B16">
          <w:rPr>
            <w:rStyle w:val="aa"/>
            <w:rFonts w:ascii="Times New Roman" w:hAnsi="Times New Roman" w:cs="Times New Roman"/>
            <w:sz w:val="28"/>
            <w:szCs w:val="28"/>
          </w:rPr>
          <w:t>https://masters.donntu.ru/2017/fkita/mikheev/library/article9.pdf</w:t>
        </w:r>
      </w:hyperlink>
    </w:p>
    <w:p w14:paraId="2C8BF9CB" w14:textId="77777777" w:rsidR="00BF2B16" w:rsidRDefault="00BC11F6" w:rsidP="00BF2B16">
      <w:pPr>
        <w:pStyle w:val="a8"/>
        <w:numPr>
          <w:ilvl w:val="0"/>
          <w:numId w:val="70"/>
        </w:numPr>
        <w:spacing w:line="360" w:lineRule="auto"/>
        <w:ind w:left="572" w:hanging="357"/>
        <w:jc w:val="both"/>
        <w:rPr>
          <w:rFonts w:ascii="Times New Roman" w:hAnsi="Times New Roman" w:cs="Times New Roman"/>
          <w:sz w:val="28"/>
          <w:szCs w:val="28"/>
        </w:rPr>
      </w:pPr>
      <w:r w:rsidRPr="00BF2B16">
        <w:rPr>
          <w:rFonts w:ascii="Times New Roman" w:hAnsi="Times New Roman" w:cs="Times New Roman"/>
          <w:sz w:val="28"/>
          <w:szCs w:val="28"/>
        </w:rPr>
        <w:t>Исследование сетевых моделей IPTV - [Электронный ресурс] – Режим доступа:</w:t>
      </w:r>
      <w:r w:rsidR="001F3F27" w:rsidRPr="00BF2B16">
        <w:rPr>
          <w:rFonts w:ascii="Times New Roman" w:hAnsi="Times New Roman" w:cs="Times New Roman"/>
          <w:sz w:val="28"/>
          <w:szCs w:val="28"/>
        </w:rPr>
        <w:t xml:space="preserve"> </w:t>
      </w:r>
      <w:hyperlink r:id="rId50" w:history="1">
        <w:r w:rsidR="001F3F27" w:rsidRPr="00BF2B16">
          <w:rPr>
            <w:rStyle w:val="aa"/>
            <w:rFonts w:ascii="Times New Roman" w:hAnsi="Times New Roman" w:cs="Times New Roman"/>
            <w:sz w:val="28"/>
            <w:szCs w:val="28"/>
          </w:rPr>
          <w:t>https://www.dissercat.com/content/issledovanie-setevykh-modelei-iptv</w:t>
        </w:r>
      </w:hyperlink>
    </w:p>
    <w:p w14:paraId="53A07268" w14:textId="1F3E1A84" w:rsidR="001F3F27" w:rsidRPr="00BF2B16" w:rsidRDefault="00BC11F6" w:rsidP="00BF2B16">
      <w:pPr>
        <w:pStyle w:val="a8"/>
        <w:numPr>
          <w:ilvl w:val="0"/>
          <w:numId w:val="70"/>
        </w:numPr>
        <w:spacing w:line="360" w:lineRule="auto"/>
        <w:ind w:left="572" w:hanging="357"/>
        <w:jc w:val="both"/>
        <w:rPr>
          <w:rFonts w:ascii="Times New Roman" w:hAnsi="Times New Roman" w:cs="Times New Roman"/>
          <w:sz w:val="28"/>
          <w:szCs w:val="28"/>
        </w:rPr>
      </w:pPr>
      <w:r w:rsidRPr="00BF2B16">
        <w:rPr>
          <w:rFonts w:ascii="Times New Roman" w:hAnsi="Times New Roman" w:cs="Times New Roman"/>
          <w:sz w:val="28"/>
          <w:szCs w:val="28"/>
        </w:rPr>
        <w:t>Стандарты цифрового телевидения первого поколения - [Электронный ресурс]</w:t>
      </w:r>
      <w:r w:rsidR="001F3F27" w:rsidRPr="00BF2B16">
        <w:rPr>
          <w:rFonts w:ascii="Times New Roman" w:hAnsi="Times New Roman" w:cs="Times New Roman"/>
          <w:sz w:val="28"/>
          <w:szCs w:val="28"/>
        </w:rPr>
        <w:t xml:space="preserve"> </w:t>
      </w:r>
      <w:r w:rsidRPr="00BF2B16">
        <w:rPr>
          <w:rFonts w:ascii="Times New Roman" w:hAnsi="Times New Roman" w:cs="Times New Roman"/>
          <w:sz w:val="28"/>
          <w:szCs w:val="28"/>
        </w:rPr>
        <w:t xml:space="preserve">– Режим доступа: </w:t>
      </w:r>
      <w:hyperlink r:id="rId51" w:history="1">
        <w:r w:rsidR="001F3F27" w:rsidRPr="00BF2B16">
          <w:rPr>
            <w:rStyle w:val="aa"/>
            <w:rFonts w:ascii="Times New Roman" w:hAnsi="Times New Roman" w:cs="Times New Roman"/>
            <w:sz w:val="28"/>
            <w:szCs w:val="28"/>
          </w:rPr>
          <w:t>https://znanium.ru/catalog/document?id=435123</w:t>
        </w:r>
      </w:hyperlink>
    </w:p>
    <w:p w14:paraId="0A274E65" w14:textId="77777777" w:rsidR="00212E41" w:rsidRPr="008B2F70" w:rsidRDefault="00212E41" w:rsidP="008B2F70">
      <w:pPr>
        <w:spacing w:line="360" w:lineRule="auto"/>
        <w:ind w:firstLine="709"/>
        <w:jc w:val="both"/>
        <w:rPr>
          <w:rFonts w:ascii="Times New Roman" w:hAnsi="Times New Roman" w:cs="Times New Roman"/>
          <w:sz w:val="28"/>
          <w:szCs w:val="28"/>
        </w:rPr>
      </w:pPr>
    </w:p>
    <w:p w14:paraId="4632561C" w14:textId="77777777" w:rsidR="00212E41" w:rsidRPr="008B2F70" w:rsidRDefault="00212E41" w:rsidP="008B2F70">
      <w:pPr>
        <w:spacing w:line="360" w:lineRule="auto"/>
        <w:ind w:firstLine="709"/>
        <w:jc w:val="both"/>
        <w:rPr>
          <w:rFonts w:ascii="Times New Roman" w:hAnsi="Times New Roman" w:cs="Times New Roman"/>
          <w:sz w:val="28"/>
          <w:szCs w:val="28"/>
        </w:rPr>
      </w:pPr>
    </w:p>
    <w:p w14:paraId="6B1DEED6" w14:textId="77777777" w:rsidR="00212E41" w:rsidRPr="008B2F70" w:rsidRDefault="00212E41" w:rsidP="008B2F70">
      <w:pPr>
        <w:spacing w:line="360" w:lineRule="auto"/>
        <w:ind w:firstLine="709"/>
        <w:jc w:val="both"/>
        <w:rPr>
          <w:rFonts w:ascii="Times New Roman" w:hAnsi="Times New Roman" w:cs="Times New Roman"/>
          <w:sz w:val="28"/>
          <w:szCs w:val="28"/>
        </w:rPr>
      </w:pPr>
    </w:p>
    <w:p w14:paraId="6B35FB51" w14:textId="77777777" w:rsidR="00212E41" w:rsidRPr="008B2F70" w:rsidRDefault="00212E41" w:rsidP="008B2F70">
      <w:pPr>
        <w:spacing w:line="360" w:lineRule="auto"/>
        <w:ind w:firstLine="709"/>
        <w:jc w:val="both"/>
        <w:rPr>
          <w:rFonts w:ascii="Times New Roman" w:hAnsi="Times New Roman" w:cs="Times New Roman"/>
          <w:sz w:val="28"/>
          <w:szCs w:val="28"/>
        </w:rPr>
      </w:pPr>
    </w:p>
    <w:p w14:paraId="7B40BB32" w14:textId="77777777" w:rsidR="00212E41" w:rsidRPr="008B2F70" w:rsidRDefault="00212E41" w:rsidP="008B2F70">
      <w:pPr>
        <w:spacing w:line="360" w:lineRule="auto"/>
        <w:ind w:firstLine="709"/>
        <w:jc w:val="both"/>
        <w:rPr>
          <w:rFonts w:ascii="Times New Roman" w:hAnsi="Times New Roman" w:cs="Times New Roman"/>
          <w:sz w:val="28"/>
          <w:szCs w:val="28"/>
        </w:rPr>
      </w:pPr>
    </w:p>
    <w:p w14:paraId="0118E62C" w14:textId="77777777" w:rsidR="00212E41" w:rsidRPr="008B2F70" w:rsidRDefault="00212E41" w:rsidP="00212E41">
      <w:pPr>
        <w:spacing w:line="360" w:lineRule="auto"/>
        <w:jc w:val="both"/>
        <w:rPr>
          <w:rFonts w:ascii="Times New Roman" w:hAnsi="Times New Roman" w:cs="Times New Roman"/>
          <w:sz w:val="28"/>
          <w:szCs w:val="28"/>
        </w:rPr>
      </w:pPr>
    </w:p>
    <w:sectPr w:rsidR="00212E41" w:rsidRPr="008B2F70" w:rsidSect="00754469">
      <w:headerReference w:type="even" r:id="rId52"/>
      <w:headerReference w:type="default" r:id="rId53"/>
      <w:footerReference w:type="default" r:id="rId54"/>
      <w:headerReference w:type="first" r:id="rId55"/>
      <w:pgSz w:w="11906" w:h="16838"/>
      <w:pgMar w:top="851" w:right="849"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88079" w14:textId="77777777" w:rsidR="00754469" w:rsidRDefault="00754469" w:rsidP="001A3096">
      <w:pPr>
        <w:spacing w:after="0" w:line="240" w:lineRule="auto"/>
      </w:pPr>
      <w:r>
        <w:separator/>
      </w:r>
    </w:p>
  </w:endnote>
  <w:endnote w:type="continuationSeparator" w:id="0">
    <w:p w14:paraId="0F10985D" w14:textId="77777777" w:rsidR="00754469" w:rsidRDefault="00754469" w:rsidP="001A3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ont249">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ISOCPEUR">
    <w:altName w:val="Arial"/>
    <w:charset w:val="CC"/>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691311"/>
      <w:docPartObj>
        <w:docPartGallery w:val="Page Numbers (Bottom of Page)"/>
        <w:docPartUnique/>
      </w:docPartObj>
    </w:sdtPr>
    <w:sdtContent>
      <w:p w14:paraId="6024DAD4" w14:textId="77777777" w:rsidR="00A10106" w:rsidRDefault="00A10106">
        <w:pPr>
          <w:pStyle w:val="af"/>
          <w:jc w:val="right"/>
        </w:pPr>
        <w:r>
          <w:fldChar w:fldCharType="begin"/>
        </w:r>
        <w:r>
          <w:instrText xml:space="preserve"> PAGE   \* MERGEFORMAT </w:instrText>
        </w:r>
        <w:r>
          <w:fldChar w:fldCharType="separate"/>
        </w:r>
        <w:r w:rsidR="00AA6B95">
          <w:rPr>
            <w:noProof/>
          </w:rPr>
          <w:t>2</w:t>
        </w:r>
        <w:r>
          <w:rPr>
            <w:noProof/>
          </w:rPr>
          <w:fldChar w:fldCharType="end"/>
        </w:r>
      </w:p>
    </w:sdtContent>
  </w:sdt>
  <w:p w14:paraId="00EBE889" w14:textId="77777777" w:rsidR="00A10106" w:rsidRDefault="00A10106">
    <w:pPr>
      <w:pStyle w:val="af"/>
    </w:pPr>
  </w:p>
  <w:p w14:paraId="75448A5C" w14:textId="77777777" w:rsidR="00A10106" w:rsidRDefault="00902E44" w:rsidP="00902E44">
    <w:pPr>
      <w:tabs>
        <w:tab w:val="left" w:pos="7737"/>
      </w:tabs>
    </w:pPr>
    <w:r>
      <w:tab/>
    </w:r>
  </w:p>
  <w:p w14:paraId="617CED46" w14:textId="77777777" w:rsidR="00A10106" w:rsidRDefault="00A1010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8D5F6" w14:textId="77777777" w:rsidR="00754469" w:rsidRDefault="00754469" w:rsidP="001A3096">
      <w:pPr>
        <w:spacing w:after="0" w:line="240" w:lineRule="auto"/>
      </w:pPr>
      <w:r>
        <w:separator/>
      </w:r>
    </w:p>
  </w:footnote>
  <w:footnote w:type="continuationSeparator" w:id="0">
    <w:p w14:paraId="3BF88B6C" w14:textId="77777777" w:rsidR="00754469" w:rsidRDefault="00754469" w:rsidP="001A3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DA500" w14:textId="77777777" w:rsidR="00A10106" w:rsidRDefault="00000000">
    <w:pPr>
      <w:pStyle w:val="ad"/>
    </w:pPr>
    <w:r>
      <w:rPr>
        <w:noProof/>
        <w:lang w:eastAsia="ru-RU"/>
      </w:rPr>
      <w:pict w14:anchorId="5DF7D5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838282" o:spid="_x0000_s1026" type="#_x0000_t75" style="position:absolute;margin-left:0;margin-top:0;width:523.25pt;height:732.6pt;z-index:-251657216;mso-position-horizontal:center;mso-position-horizontal-relative:margin;mso-position-vertical:center;mso-position-vertical-relative:margin" o:allowincell="f">
          <v:imagedata r:id="rId1" o:title="1" gain="19661f" blacklevel="22938f"/>
          <w10:wrap anchorx="margin" anchory="margin"/>
        </v:shape>
      </w:pict>
    </w:r>
  </w:p>
  <w:p w14:paraId="11CFCDEA" w14:textId="77777777" w:rsidR="00A10106" w:rsidRDefault="00A10106"/>
  <w:p w14:paraId="6C1B4679" w14:textId="77777777" w:rsidR="00A10106" w:rsidRDefault="00A1010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20243" w14:textId="77777777" w:rsidR="00A10106" w:rsidRDefault="00000000">
    <w:pPr>
      <w:pStyle w:val="ad"/>
    </w:pPr>
    <w:r>
      <w:rPr>
        <w:noProof/>
        <w:lang w:eastAsia="ru-RU"/>
      </w:rPr>
      <w:pict w14:anchorId="07BD89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838283" o:spid="_x0000_s1027" type="#_x0000_t75" style="position:absolute;margin-left:0;margin-top:0;width:523.25pt;height:732.6pt;z-index:-251656192;mso-position-horizontal:center;mso-position-horizontal-relative:margin;mso-position-vertical:center;mso-position-vertical-relative:margin" o:allowincell="f">
          <v:imagedata r:id="rId1" o:title="1" gain="19661f" blacklevel="22938f"/>
          <w10:wrap anchorx="margin" anchory="margin"/>
        </v:shape>
      </w:pict>
    </w:r>
  </w:p>
  <w:p w14:paraId="43BDA72C" w14:textId="77777777" w:rsidR="00A10106" w:rsidRDefault="00A10106"/>
  <w:p w14:paraId="5DC30CDD" w14:textId="77777777" w:rsidR="00A10106" w:rsidRDefault="00A1010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530D" w14:textId="77777777" w:rsidR="00A10106" w:rsidRDefault="00000000">
    <w:pPr>
      <w:pStyle w:val="ad"/>
    </w:pPr>
    <w:r>
      <w:rPr>
        <w:noProof/>
        <w:lang w:eastAsia="ru-RU"/>
      </w:rPr>
      <w:pict w14:anchorId="0D4012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838281" o:spid="_x0000_s1025" type="#_x0000_t75" style="position:absolute;margin-left:0;margin-top:0;width:523.25pt;height:732.6pt;z-index:-251658240;mso-position-horizontal:center;mso-position-horizontal-relative:margin;mso-position-vertical:center;mso-position-vertical-relative:margin" o:allowincell="f">
          <v:imagedata r:id="rId1" o:titl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0222"/>
    <w:multiLevelType w:val="hybridMultilevel"/>
    <w:tmpl w:val="EDDEEFE4"/>
    <w:lvl w:ilvl="0" w:tplc="E9560F82">
      <w:start w:val="1"/>
      <w:numFmt w:val="decimal"/>
      <w:lvlText w:val="%1)"/>
      <w:lvlJc w:val="left"/>
      <w:pPr>
        <w:ind w:left="1138" w:hanging="428"/>
      </w:pPr>
      <w:rPr>
        <w:rFonts w:ascii="Times New Roman" w:eastAsia="Times New Roman" w:hAnsi="Times New Roman" w:cs="Times New Roman" w:hint="default"/>
        <w:spacing w:val="0"/>
        <w:w w:val="100"/>
        <w:sz w:val="28"/>
        <w:szCs w:val="28"/>
        <w:lang w:val="ru-RU" w:eastAsia="en-US" w:bidi="ar-SA"/>
      </w:rPr>
    </w:lvl>
    <w:lvl w:ilvl="1" w:tplc="3432ACA2">
      <w:numFmt w:val="bullet"/>
      <w:lvlText w:val="•"/>
      <w:lvlJc w:val="left"/>
      <w:pPr>
        <w:ind w:left="2419" w:hanging="428"/>
      </w:pPr>
      <w:rPr>
        <w:rFonts w:hint="default"/>
        <w:lang w:val="ru-RU" w:eastAsia="en-US" w:bidi="ar-SA"/>
      </w:rPr>
    </w:lvl>
    <w:lvl w:ilvl="2" w:tplc="51CC8740">
      <w:numFmt w:val="bullet"/>
      <w:lvlText w:val="•"/>
      <w:lvlJc w:val="left"/>
      <w:pPr>
        <w:ind w:left="3298" w:hanging="428"/>
      </w:pPr>
      <w:rPr>
        <w:rFonts w:hint="default"/>
        <w:lang w:val="ru-RU" w:eastAsia="en-US" w:bidi="ar-SA"/>
      </w:rPr>
    </w:lvl>
    <w:lvl w:ilvl="3" w:tplc="24F42E32">
      <w:numFmt w:val="bullet"/>
      <w:lvlText w:val="•"/>
      <w:lvlJc w:val="left"/>
      <w:pPr>
        <w:ind w:left="4177" w:hanging="428"/>
      </w:pPr>
      <w:rPr>
        <w:rFonts w:hint="default"/>
        <w:lang w:val="ru-RU" w:eastAsia="en-US" w:bidi="ar-SA"/>
      </w:rPr>
    </w:lvl>
    <w:lvl w:ilvl="4" w:tplc="853A6250">
      <w:numFmt w:val="bullet"/>
      <w:lvlText w:val="•"/>
      <w:lvlJc w:val="left"/>
      <w:pPr>
        <w:ind w:left="5056" w:hanging="428"/>
      </w:pPr>
      <w:rPr>
        <w:rFonts w:hint="default"/>
        <w:lang w:val="ru-RU" w:eastAsia="en-US" w:bidi="ar-SA"/>
      </w:rPr>
    </w:lvl>
    <w:lvl w:ilvl="5" w:tplc="1A44EACC">
      <w:numFmt w:val="bullet"/>
      <w:lvlText w:val="•"/>
      <w:lvlJc w:val="left"/>
      <w:pPr>
        <w:ind w:left="5935" w:hanging="428"/>
      </w:pPr>
      <w:rPr>
        <w:rFonts w:hint="default"/>
        <w:lang w:val="ru-RU" w:eastAsia="en-US" w:bidi="ar-SA"/>
      </w:rPr>
    </w:lvl>
    <w:lvl w:ilvl="6" w:tplc="58ECB6D0">
      <w:numFmt w:val="bullet"/>
      <w:lvlText w:val="•"/>
      <w:lvlJc w:val="left"/>
      <w:pPr>
        <w:ind w:left="6814" w:hanging="428"/>
      </w:pPr>
      <w:rPr>
        <w:rFonts w:hint="default"/>
        <w:lang w:val="ru-RU" w:eastAsia="en-US" w:bidi="ar-SA"/>
      </w:rPr>
    </w:lvl>
    <w:lvl w:ilvl="7" w:tplc="D71AB8A0">
      <w:numFmt w:val="bullet"/>
      <w:lvlText w:val="•"/>
      <w:lvlJc w:val="left"/>
      <w:pPr>
        <w:ind w:left="7693" w:hanging="428"/>
      </w:pPr>
      <w:rPr>
        <w:rFonts w:hint="default"/>
        <w:lang w:val="ru-RU" w:eastAsia="en-US" w:bidi="ar-SA"/>
      </w:rPr>
    </w:lvl>
    <w:lvl w:ilvl="8" w:tplc="3F9E16AC">
      <w:numFmt w:val="bullet"/>
      <w:lvlText w:val="•"/>
      <w:lvlJc w:val="left"/>
      <w:pPr>
        <w:ind w:left="8572" w:hanging="428"/>
      </w:pPr>
      <w:rPr>
        <w:rFonts w:hint="default"/>
        <w:lang w:val="ru-RU" w:eastAsia="en-US" w:bidi="ar-SA"/>
      </w:rPr>
    </w:lvl>
  </w:abstractNum>
  <w:abstractNum w:abstractNumId="1" w15:restartNumberingAfterBreak="0">
    <w:nsid w:val="035D2682"/>
    <w:multiLevelType w:val="hybridMultilevel"/>
    <w:tmpl w:val="06DC8F7C"/>
    <w:lvl w:ilvl="0" w:tplc="0C36BB06">
      <w:start w:val="1"/>
      <w:numFmt w:val="bullet"/>
      <w:lvlText w:val=""/>
      <w:lvlJc w:val="left"/>
      <w:pPr>
        <w:ind w:left="720" w:hanging="360"/>
      </w:pPr>
      <w:rPr>
        <w:rFonts w:ascii="Symbol" w:hAnsi="Symbol" w:hint="default"/>
      </w:rPr>
    </w:lvl>
    <w:lvl w:ilvl="1" w:tplc="67989E86">
      <w:start w:val="1"/>
      <w:numFmt w:val="bullet"/>
      <w:lvlText w:val="o"/>
      <w:lvlJc w:val="left"/>
      <w:pPr>
        <w:ind w:left="1440" w:hanging="360"/>
      </w:pPr>
      <w:rPr>
        <w:rFonts w:ascii="Courier New" w:hAnsi="Courier New" w:hint="default"/>
      </w:rPr>
    </w:lvl>
    <w:lvl w:ilvl="2" w:tplc="F66C1702">
      <w:start w:val="1"/>
      <w:numFmt w:val="bullet"/>
      <w:lvlText w:val=""/>
      <w:lvlJc w:val="left"/>
      <w:pPr>
        <w:ind w:left="2160" w:hanging="360"/>
      </w:pPr>
      <w:rPr>
        <w:rFonts w:ascii="Wingdings" w:hAnsi="Wingdings" w:hint="default"/>
      </w:rPr>
    </w:lvl>
    <w:lvl w:ilvl="3" w:tplc="1DC2F918">
      <w:start w:val="1"/>
      <w:numFmt w:val="bullet"/>
      <w:lvlText w:val=""/>
      <w:lvlJc w:val="left"/>
      <w:pPr>
        <w:ind w:left="2880" w:hanging="360"/>
      </w:pPr>
      <w:rPr>
        <w:rFonts w:ascii="Symbol" w:hAnsi="Symbol" w:hint="default"/>
      </w:rPr>
    </w:lvl>
    <w:lvl w:ilvl="4" w:tplc="9C5C17D4">
      <w:start w:val="1"/>
      <w:numFmt w:val="bullet"/>
      <w:lvlText w:val="o"/>
      <w:lvlJc w:val="left"/>
      <w:pPr>
        <w:ind w:left="3600" w:hanging="360"/>
      </w:pPr>
      <w:rPr>
        <w:rFonts w:ascii="Courier New" w:hAnsi="Courier New" w:hint="default"/>
      </w:rPr>
    </w:lvl>
    <w:lvl w:ilvl="5" w:tplc="7A50C47E">
      <w:start w:val="1"/>
      <w:numFmt w:val="bullet"/>
      <w:lvlText w:val=""/>
      <w:lvlJc w:val="left"/>
      <w:pPr>
        <w:ind w:left="4320" w:hanging="360"/>
      </w:pPr>
      <w:rPr>
        <w:rFonts w:ascii="Wingdings" w:hAnsi="Wingdings" w:hint="default"/>
      </w:rPr>
    </w:lvl>
    <w:lvl w:ilvl="6" w:tplc="877AB7C2">
      <w:start w:val="1"/>
      <w:numFmt w:val="bullet"/>
      <w:lvlText w:val=""/>
      <w:lvlJc w:val="left"/>
      <w:pPr>
        <w:ind w:left="5040" w:hanging="360"/>
      </w:pPr>
      <w:rPr>
        <w:rFonts w:ascii="Symbol" w:hAnsi="Symbol" w:hint="default"/>
      </w:rPr>
    </w:lvl>
    <w:lvl w:ilvl="7" w:tplc="030AE448">
      <w:start w:val="1"/>
      <w:numFmt w:val="bullet"/>
      <w:lvlText w:val="o"/>
      <w:lvlJc w:val="left"/>
      <w:pPr>
        <w:ind w:left="5760" w:hanging="360"/>
      </w:pPr>
      <w:rPr>
        <w:rFonts w:ascii="Courier New" w:hAnsi="Courier New" w:hint="default"/>
      </w:rPr>
    </w:lvl>
    <w:lvl w:ilvl="8" w:tplc="435A408E">
      <w:start w:val="1"/>
      <w:numFmt w:val="bullet"/>
      <w:lvlText w:val=""/>
      <w:lvlJc w:val="left"/>
      <w:pPr>
        <w:ind w:left="6480" w:hanging="360"/>
      </w:pPr>
      <w:rPr>
        <w:rFonts w:ascii="Wingdings" w:hAnsi="Wingdings" w:hint="default"/>
      </w:rPr>
    </w:lvl>
  </w:abstractNum>
  <w:abstractNum w:abstractNumId="2" w15:restartNumberingAfterBreak="0">
    <w:nsid w:val="0435122D"/>
    <w:multiLevelType w:val="hybridMultilevel"/>
    <w:tmpl w:val="04B02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C306B4"/>
    <w:multiLevelType w:val="hybridMultilevel"/>
    <w:tmpl w:val="A6523E56"/>
    <w:lvl w:ilvl="0" w:tplc="874287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E50867"/>
    <w:multiLevelType w:val="hybridMultilevel"/>
    <w:tmpl w:val="EC2E521E"/>
    <w:lvl w:ilvl="0" w:tplc="B576DFCC">
      <w:start w:val="1"/>
      <w:numFmt w:val="decimal"/>
      <w:lvlText w:val="%1."/>
      <w:lvlJc w:val="left"/>
      <w:pPr>
        <w:ind w:left="501" w:hanging="360"/>
      </w:pPr>
      <w:rPr>
        <w:rFonts w:ascii="Times New Roman" w:hAnsi="Times New Roman" w:cs="Times New Roman" w:hint="default"/>
        <w:color w:val="auto"/>
        <w:sz w:val="28"/>
        <w:szCs w:val="28"/>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5" w15:restartNumberingAfterBreak="0">
    <w:nsid w:val="07FA3C54"/>
    <w:multiLevelType w:val="hybridMultilevel"/>
    <w:tmpl w:val="5898343C"/>
    <w:lvl w:ilvl="0" w:tplc="E0E43690">
      <w:start w:val="1"/>
      <w:numFmt w:val="bullet"/>
      <w:lvlText w:val=""/>
      <w:lvlJc w:val="left"/>
      <w:pPr>
        <w:ind w:left="1712" w:hanging="360"/>
      </w:pPr>
      <w:rPr>
        <w:rFonts w:ascii="Symbol" w:hAnsi="Symbol" w:hint="default"/>
      </w:rPr>
    </w:lvl>
    <w:lvl w:ilvl="1" w:tplc="04190003">
      <w:start w:val="1"/>
      <w:numFmt w:val="bullet"/>
      <w:lvlText w:val="o"/>
      <w:lvlJc w:val="left"/>
      <w:pPr>
        <w:ind w:left="2432" w:hanging="360"/>
      </w:pPr>
      <w:rPr>
        <w:rFonts w:ascii="Courier New" w:hAnsi="Courier New" w:cs="Courier New" w:hint="default"/>
      </w:rPr>
    </w:lvl>
    <w:lvl w:ilvl="2" w:tplc="04190005">
      <w:start w:val="1"/>
      <w:numFmt w:val="bullet"/>
      <w:lvlText w:val=""/>
      <w:lvlJc w:val="left"/>
      <w:pPr>
        <w:ind w:left="3152" w:hanging="360"/>
      </w:pPr>
      <w:rPr>
        <w:rFonts w:ascii="Wingdings" w:hAnsi="Wingdings" w:hint="default"/>
      </w:rPr>
    </w:lvl>
    <w:lvl w:ilvl="3" w:tplc="04190001">
      <w:start w:val="1"/>
      <w:numFmt w:val="bullet"/>
      <w:lvlText w:val=""/>
      <w:lvlJc w:val="left"/>
      <w:pPr>
        <w:ind w:left="3872" w:hanging="360"/>
      </w:pPr>
      <w:rPr>
        <w:rFonts w:ascii="Symbol" w:hAnsi="Symbol" w:hint="default"/>
      </w:rPr>
    </w:lvl>
    <w:lvl w:ilvl="4" w:tplc="04190003">
      <w:start w:val="1"/>
      <w:numFmt w:val="bullet"/>
      <w:lvlText w:val="o"/>
      <w:lvlJc w:val="left"/>
      <w:pPr>
        <w:ind w:left="4592" w:hanging="360"/>
      </w:pPr>
      <w:rPr>
        <w:rFonts w:ascii="Courier New" w:hAnsi="Courier New" w:cs="Courier New" w:hint="default"/>
      </w:rPr>
    </w:lvl>
    <w:lvl w:ilvl="5" w:tplc="04190005">
      <w:start w:val="1"/>
      <w:numFmt w:val="bullet"/>
      <w:lvlText w:val=""/>
      <w:lvlJc w:val="left"/>
      <w:pPr>
        <w:ind w:left="5312" w:hanging="360"/>
      </w:pPr>
      <w:rPr>
        <w:rFonts w:ascii="Wingdings" w:hAnsi="Wingdings" w:hint="default"/>
      </w:rPr>
    </w:lvl>
    <w:lvl w:ilvl="6" w:tplc="04190001">
      <w:start w:val="1"/>
      <w:numFmt w:val="bullet"/>
      <w:lvlText w:val=""/>
      <w:lvlJc w:val="left"/>
      <w:pPr>
        <w:ind w:left="6032" w:hanging="360"/>
      </w:pPr>
      <w:rPr>
        <w:rFonts w:ascii="Symbol" w:hAnsi="Symbol" w:hint="default"/>
      </w:rPr>
    </w:lvl>
    <w:lvl w:ilvl="7" w:tplc="04190003">
      <w:start w:val="1"/>
      <w:numFmt w:val="bullet"/>
      <w:lvlText w:val="o"/>
      <w:lvlJc w:val="left"/>
      <w:pPr>
        <w:ind w:left="6752" w:hanging="360"/>
      </w:pPr>
      <w:rPr>
        <w:rFonts w:ascii="Courier New" w:hAnsi="Courier New" w:cs="Courier New" w:hint="default"/>
      </w:rPr>
    </w:lvl>
    <w:lvl w:ilvl="8" w:tplc="04190005">
      <w:start w:val="1"/>
      <w:numFmt w:val="bullet"/>
      <w:lvlText w:val=""/>
      <w:lvlJc w:val="left"/>
      <w:pPr>
        <w:ind w:left="7472" w:hanging="360"/>
      </w:pPr>
      <w:rPr>
        <w:rFonts w:ascii="Wingdings" w:hAnsi="Wingdings" w:hint="default"/>
      </w:rPr>
    </w:lvl>
  </w:abstractNum>
  <w:abstractNum w:abstractNumId="6" w15:restartNumberingAfterBreak="0">
    <w:nsid w:val="0ADE1050"/>
    <w:multiLevelType w:val="hybridMultilevel"/>
    <w:tmpl w:val="1272E2EA"/>
    <w:lvl w:ilvl="0" w:tplc="CC845C64">
      <w:start w:val="1"/>
      <w:numFmt w:val="bullet"/>
      <w:lvlText w:val=""/>
      <w:lvlJc w:val="left"/>
      <w:pPr>
        <w:ind w:left="720" w:hanging="360"/>
      </w:pPr>
      <w:rPr>
        <w:rFonts w:ascii="Symbol" w:hAnsi="Symbol" w:hint="default"/>
      </w:rPr>
    </w:lvl>
    <w:lvl w:ilvl="1" w:tplc="C5B4FE18">
      <w:start w:val="1"/>
      <w:numFmt w:val="bullet"/>
      <w:lvlText w:val="o"/>
      <w:lvlJc w:val="left"/>
      <w:pPr>
        <w:ind w:left="1440" w:hanging="360"/>
      </w:pPr>
      <w:rPr>
        <w:rFonts w:ascii="Courier New" w:hAnsi="Courier New" w:hint="default"/>
      </w:rPr>
    </w:lvl>
    <w:lvl w:ilvl="2" w:tplc="9CE0D970">
      <w:start w:val="1"/>
      <w:numFmt w:val="bullet"/>
      <w:lvlText w:val=""/>
      <w:lvlJc w:val="left"/>
      <w:pPr>
        <w:ind w:left="2160" w:hanging="360"/>
      </w:pPr>
      <w:rPr>
        <w:rFonts w:ascii="Wingdings" w:hAnsi="Wingdings" w:hint="default"/>
      </w:rPr>
    </w:lvl>
    <w:lvl w:ilvl="3" w:tplc="1F685786">
      <w:start w:val="1"/>
      <w:numFmt w:val="bullet"/>
      <w:lvlText w:val=""/>
      <w:lvlJc w:val="left"/>
      <w:pPr>
        <w:ind w:left="2880" w:hanging="360"/>
      </w:pPr>
      <w:rPr>
        <w:rFonts w:ascii="Symbol" w:hAnsi="Symbol" w:hint="default"/>
      </w:rPr>
    </w:lvl>
    <w:lvl w:ilvl="4" w:tplc="1B1A2C70">
      <w:start w:val="1"/>
      <w:numFmt w:val="bullet"/>
      <w:lvlText w:val="o"/>
      <w:lvlJc w:val="left"/>
      <w:pPr>
        <w:ind w:left="3600" w:hanging="360"/>
      </w:pPr>
      <w:rPr>
        <w:rFonts w:ascii="Courier New" w:hAnsi="Courier New" w:hint="default"/>
      </w:rPr>
    </w:lvl>
    <w:lvl w:ilvl="5" w:tplc="27DCA9E8">
      <w:start w:val="1"/>
      <w:numFmt w:val="bullet"/>
      <w:lvlText w:val=""/>
      <w:lvlJc w:val="left"/>
      <w:pPr>
        <w:ind w:left="4320" w:hanging="360"/>
      </w:pPr>
      <w:rPr>
        <w:rFonts w:ascii="Wingdings" w:hAnsi="Wingdings" w:hint="default"/>
      </w:rPr>
    </w:lvl>
    <w:lvl w:ilvl="6" w:tplc="DE0E7E06">
      <w:start w:val="1"/>
      <w:numFmt w:val="bullet"/>
      <w:lvlText w:val=""/>
      <w:lvlJc w:val="left"/>
      <w:pPr>
        <w:ind w:left="5040" w:hanging="360"/>
      </w:pPr>
      <w:rPr>
        <w:rFonts w:ascii="Symbol" w:hAnsi="Symbol" w:hint="default"/>
      </w:rPr>
    </w:lvl>
    <w:lvl w:ilvl="7" w:tplc="38521A9C">
      <w:start w:val="1"/>
      <w:numFmt w:val="bullet"/>
      <w:lvlText w:val="o"/>
      <w:lvlJc w:val="left"/>
      <w:pPr>
        <w:ind w:left="5760" w:hanging="360"/>
      </w:pPr>
      <w:rPr>
        <w:rFonts w:ascii="Courier New" w:hAnsi="Courier New" w:hint="default"/>
      </w:rPr>
    </w:lvl>
    <w:lvl w:ilvl="8" w:tplc="1A14C21A">
      <w:start w:val="1"/>
      <w:numFmt w:val="bullet"/>
      <w:lvlText w:val=""/>
      <w:lvlJc w:val="left"/>
      <w:pPr>
        <w:ind w:left="6480" w:hanging="360"/>
      </w:pPr>
      <w:rPr>
        <w:rFonts w:ascii="Wingdings" w:hAnsi="Wingdings" w:hint="default"/>
      </w:rPr>
    </w:lvl>
  </w:abstractNum>
  <w:abstractNum w:abstractNumId="7" w15:restartNumberingAfterBreak="0">
    <w:nsid w:val="0B1270F3"/>
    <w:multiLevelType w:val="hybridMultilevel"/>
    <w:tmpl w:val="F8BE4B9E"/>
    <w:lvl w:ilvl="0" w:tplc="455432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BCA6A96"/>
    <w:multiLevelType w:val="hybridMultilevel"/>
    <w:tmpl w:val="C4B4C604"/>
    <w:lvl w:ilvl="0" w:tplc="CBC86E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0BFB5129"/>
    <w:multiLevelType w:val="hybridMultilevel"/>
    <w:tmpl w:val="863E5720"/>
    <w:lvl w:ilvl="0" w:tplc="BEAA0E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0DED63E5"/>
    <w:multiLevelType w:val="hybridMultilevel"/>
    <w:tmpl w:val="8AE4D062"/>
    <w:lvl w:ilvl="0" w:tplc="99B8A972">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02F0DFC"/>
    <w:multiLevelType w:val="hybridMultilevel"/>
    <w:tmpl w:val="72C8BC46"/>
    <w:lvl w:ilvl="0" w:tplc="D2DA7D6C">
      <w:start w:val="1"/>
      <w:numFmt w:val="bullet"/>
      <w:lvlText w:val="-"/>
      <w:lvlJc w:val="left"/>
      <w:pPr>
        <w:ind w:left="72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D1E13FA">
      <w:start w:val="1"/>
      <w:numFmt w:val="bullet"/>
      <w:lvlText w:val="o"/>
      <w:lvlJc w:val="left"/>
      <w:pPr>
        <w:ind w:left="180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B125A7A">
      <w:start w:val="1"/>
      <w:numFmt w:val="bullet"/>
      <w:lvlText w:val="▪"/>
      <w:lvlJc w:val="left"/>
      <w:pPr>
        <w:ind w:left="252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6AAF93C">
      <w:start w:val="1"/>
      <w:numFmt w:val="bullet"/>
      <w:lvlText w:val="•"/>
      <w:lvlJc w:val="left"/>
      <w:pPr>
        <w:ind w:left="324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77EBAA4">
      <w:start w:val="1"/>
      <w:numFmt w:val="bullet"/>
      <w:lvlText w:val="o"/>
      <w:lvlJc w:val="left"/>
      <w:pPr>
        <w:ind w:left="396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018F738">
      <w:start w:val="1"/>
      <w:numFmt w:val="bullet"/>
      <w:lvlText w:val="▪"/>
      <w:lvlJc w:val="left"/>
      <w:pPr>
        <w:ind w:left="468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5ACAA84">
      <w:start w:val="1"/>
      <w:numFmt w:val="bullet"/>
      <w:lvlText w:val="•"/>
      <w:lvlJc w:val="left"/>
      <w:pPr>
        <w:ind w:left="540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2D45764">
      <w:start w:val="1"/>
      <w:numFmt w:val="bullet"/>
      <w:lvlText w:val="o"/>
      <w:lvlJc w:val="left"/>
      <w:pPr>
        <w:ind w:left="612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14C0E26">
      <w:start w:val="1"/>
      <w:numFmt w:val="bullet"/>
      <w:lvlText w:val="▪"/>
      <w:lvlJc w:val="left"/>
      <w:pPr>
        <w:ind w:left="684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 w15:restartNumberingAfterBreak="0">
    <w:nsid w:val="10A0766F"/>
    <w:multiLevelType w:val="hybridMultilevel"/>
    <w:tmpl w:val="B25AB3DE"/>
    <w:lvl w:ilvl="0" w:tplc="D2DA7D6C">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4982658">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168750C">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EAEA6D2">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72CC3D0">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F8861C6">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D128F82">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424AB62">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0F8D79A">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3" w15:restartNumberingAfterBreak="0">
    <w:nsid w:val="10AE10BB"/>
    <w:multiLevelType w:val="hybridMultilevel"/>
    <w:tmpl w:val="D550F57C"/>
    <w:lvl w:ilvl="0" w:tplc="6262B9F8">
      <w:start w:val="1"/>
      <w:numFmt w:val="decimal"/>
      <w:lvlText w:val="%1."/>
      <w:lvlJc w:val="left"/>
      <w:pPr>
        <w:ind w:left="153" w:hanging="360"/>
      </w:pPr>
      <w:rPr>
        <w:rFonts w:ascii="Times New Roman" w:eastAsiaTheme="minorHAnsi" w:hAnsi="Times New Roman" w:cs="Times New Roman"/>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4" w15:restartNumberingAfterBreak="0">
    <w:nsid w:val="12987413"/>
    <w:multiLevelType w:val="multilevel"/>
    <w:tmpl w:val="8DD6F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C95E8B"/>
    <w:multiLevelType w:val="hybridMultilevel"/>
    <w:tmpl w:val="6464E602"/>
    <w:lvl w:ilvl="0" w:tplc="5AC0D7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7222B4C"/>
    <w:multiLevelType w:val="hybridMultilevel"/>
    <w:tmpl w:val="A1A6CCD4"/>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7" w15:restartNumberingAfterBreak="0">
    <w:nsid w:val="17833FB5"/>
    <w:multiLevelType w:val="hybridMultilevel"/>
    <w:tmpl w:val="36920782"/>
    <w:lvl w:ilvl="0" w:tplc="5DD04C7E">
      <w:start w:val="1"/>
      <w:numFmt w:val="decimal"/>
      <w:lvlText w:val="%1."/>
      <w:lvlJc w:val="left"/>
      <w:pPr>
        <w:ind w:left="630" w:hanging="360"/>
      </w:pPr>
      <w:rPr>
        <w:rFonts w:ascii="Times New Roman" w:eastAsiaTheme="minorHAnsi" w:hAnsi="Times New Roman" w:cs="Times New Roman"/>
        <w:b w:val="0"/>
        <w:sz w:val="24"/>
      </w:rPr>
    </w:lvl>
    <w:lvl w:ilvl="1" w:tplc="04190019">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8" w15:restartNumberingAfterBreak="0">
    <w:nsid w:val="17844EDD"/>
    <w:multiLevelType w:val="hybridMultilevel"/>
    <w:tmpl w:val="5C1AE7F2"/>
    <w:lvl w:ilvl="0" w:tplc="BEAA0E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18035CF6"/>
    <w:multiLevelType w:val="hybridMultilevel"/>
    <w:tmpl w:val="C57C9B4C"/>
    <w:lvl w:ilvl="0" w:tplc="0419000F">
      <w:start w:val="1"/>
      <w:numFmt w:val="decimal"/>
      <w:lvlText w:val="%1."/>
      <w:lvlJc w:val="left"/>
      <w:pPr>
        <w:ind w:left="1138" w:hanging="428"/>
      </w:pPr>
      <w:rPr>
        <w:rFonts w:hint="default"/>
        <w:spacing w:val="0"/>
        <w:w w:val="100"/>
        <w:sz w:val="28"/>
        <w:szCs w:val="28"/>
        <w:lang w:val="ru-RU" w:eastAsia="en-US" w:bidi="ar-SA"/>
      </w:rPr>
    </w:lvl>
    <w:lvl w:ilvl="1" w:tplc="FFFFFFFF">
      <w:numFmt w:val="bullet"/>
      <w:lvlText w:val="•"/>
      <w:lvlJc w:val="left"/>
      <w:pPr>
        <w:ind w:left="2419" w:hanging="428"/>
      </w:pPr>
      <w:rPr>
        <w:rFonts w:hint="default"/>
        <w:lang w:val="ru-RU" w:eastAsia="en-US" w:bidi="ar-SA"/>
      </w:rPr>
    </w:lvl>
    <w:lvl w:ilvl="2" w:tplc="FFFFFFFF">
      <w:numFmt w:val="bullet"/>
      <w:lvlText w:val="•"/>
      <w:lvlJc w:val="left"/>
      <w:pPr>
        <w:ind w:left="3298" w:hanging="428"/>
      </w:pPr>
      <w:rPr>
        <w:rFonts w:hint="default"/>
        <w:lang w:val="ru-RU" w:eastAsia="en-US" w:bidi="ar-SA"/>
      </w:rPr>
    </w:lvl>
    <w:lvl w:ilvl="3" w:tplc="FFFFFFFF">
      <w:numFmt w:val="bullet"/>
      <w:lvlText w:val="•"/>
      <w:lvlJc w:val="left"/>
      <w:pPr>
        <w:ind w:left="4177" w:hanging="428"/>
      </w:pPr>
      <w:rPr>
        <w:rFonts w:hint="default"/>
        <w:lang w:val="ru-RU" w:eastAsia="en-US" w:bidi="ar-SA"/>
      </w:rPr>
    </w:lvl>
    <w:lvl w:ilvl="4" w:tplc="FFFFFFFF">
      <w:numFmt w:val="bullet"/>
      <w:lvlText w:val="•"/>
      <w:lvlJc w:val="left"/>
      <w:pPr>
        <w:ind w:left="5056" w:hanging="428"/>
      </w:pPr>
      <w:rPr>
        <w:rFonts w:hint="default"/>
        <w:lang w:val="ru-RU" w:eastAsia="en-US" w:bidi="ar-SA"/>
      </w:rPr>
    </w:lvl>
    <w:lvl w:ilvl="5" w:tplc="FFFFFFFF">
      <w:numFmt w:val="bullet"/>
      <w:lvlText w:val="•"/>
      <w:lvlJc w:val="left"/>
      <w:pPr>
        <w:ind w:left="5935" w:hanging="428"/>
      </w:pPr>
      <w:rPr>
        <w:rFonts w:hint="default"/>
        <w:lang w:val="ru-RU" w:eastAsia="en-US" w:bidi="ar-SA"/>
      </w:rPr>
    </w:lvl>
    <w:lvl w:ilvl="6" w:tplc="FFFFFFFF">
      <w:numFmt w:val="bullet"/>
      <w:lvlText w:val="•"/>
      <w:lvlJc w:val="left"/>
      <w:pPr>
        <w:ind w:left="6814" w:hanging="428"/>
      </w:pPr>
      <w:rPr>
        <w:rFonts w:hint="default"/>
        <w:lang w:val="ru-RU" w:eastAsia="en-US" w:bidi="ar-SA"/>
      </w:rPr>
    </w:lvl>
    <w:lvl w:ilvl="7" w:tplc="FFFFFFFF">
      <w:numFmt w:val="bullet"/>
      <w:lvlText w:val="•"/>
      <w:lvlJc w:val="left"/>
      <w:pPr>
        <w:ind w:left="7693" w:hanging="428"/>
      </w:pPr>
      <w:rPr>
        <w:rFonts w:hint="default"/>
        <w:lang w:val="ru-RU" w:eastAsia="en-US" w:bidi="ar-SA"/>
      </w:rPr>
    </w:lvl>
    <w:lvl w:ilvl="8" w:tplc="FFFFFFFF">
      <w:numFmt w:val="bullet"/>
      <w:lvlText w:val="•"/>
      <w:lvlJc w:val="left"/>
      <w:pPr>
        <w:ind w:left="8572" w:hanging="428"/>
      </w:pPr>
      <w:rPr>
        <w:rFonts w:hint="default"/>
        <w:lang w:val="ru-RU" w:eastAsia="en-US" w:bidi="ar-SA"/>
      </w:rPr>
    </w:lvl>
  </w:abstractNum>
  <w:abstractNum w:abstractNumId="20" w15:restartNumberingAfterBreak="0">
    <w:nsid w:val="1B8318AA"/>
    <w:multiLevelType w:val="hybridMultilevel"/>
    <w:tmpl w:val="827EA888"/>
    <w:lvl w:ilvl="0" w:tplc="154EBE34">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15:restartNumberingAfterBreak="0">
    <w:nsid w:val="1BF7058C"/>
    <w:multiLevelType w:val="hybridMultilevel"/>
    <w:tmpl w:val="1878F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F343347"/>
    <w:multiLevelType w:val="hybridMultilevel"/>
    <w:tmpl w:val="B3B84AF8"/>
    <w:lvl w:ilvl="0" w:tplc="379CC7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0A05ABA"/>
    <w:multiLevelType w:val="hybridMultilevel"/>
    <w:tmpl w:val="CB8893CA"/>
    <w:lvl w:ilvl="0" w:tplc="E0E4369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4" w15:restartNumberingAfterBreak="0">
    <w:nsid w:val="2439532A"/>
    <w:multiLevelType w:val="hybridMultilevel"/>
    <w:tmpl w:val="B890DE12"/>
    <w:lvl w:ilvl="0" w:tplc="EE6065F8">
      <w:start w:val="1"/>
      <w:numFmt w:val="decimal"/>
      <w:lvlText w:val="%1."/>
      <w:lvlJc w:val="left"/>
      <w:pPr>
        <w:ind w:left="360" w:hanging="360"/>
      </w:pPr>
      <w:rPr>
        <w:b w:val="0"/>
        <w:bCs/>
        <w:i w:val="0"/>
        <w:color w:val="auto"/>
      </w:r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start w:val="1"/>
      <w:numFmt w:val="decimal"/>
      <w:lvlText w:val="%4."/>
      <w:lvlJc w:val="left"/>
      <w:pPr>
        <w:ind w:left="3021" w:hanging="360"/>
      </w:pPr>
    </w:lvl>
    <w:lvl w:ilvl="4" w:tplc="04190019">
      <w:start w:val="1"/>
      <w:numFmt w:val="lowerLetter"/>
      <w:lvlText w:val="%5."/>
      <w:lvlJc w:val="left"/>
      <w:pPr>
        <w:ind w:left="3741" w:hanging="360"/>
      </w:pPr>
    </w:lvl>
    <w:lvl w:ilvl="5" w:tplc="0419001B">
      <w:start w:val="1"/>
      <w:numFmt w:val="lowerRoman"/>
      <w:lvlText w:val="%6."/>
      <w:lvlJc w:val="right"/>
      <w:pPr>
        <w:ind w:left="4461" w:hanging="180"/>
      </w:pPr>
    </w:lvl>
    <w:lvl w:ilvl="6" w:tplc="0419000F">
      <w:start w:val="1"/>
      <w:numFmt w:val="decimal"/>
      <w:lvlText w:val="%7."/>
      <w:lvlJc w:val="left"/>
      <w:pPr>
        <w:ind w:left="5181" w:hanging="360"/>
      </w:pPr>
    </w:lvl>
    <w:lvl w:ilvl="7" w:tplc="04190019">
      <w:start w:val="1"/>
      <w:numFmt w:val="lowerLetter"/>
      <w:lvlText w:val="%8."/>
      <w:lvlJc w:val="left"/>
      <w:pPr>
        <w:ind w:left="5901" w:hanging="360"/>
      </w:pPr>
    </w:lvl>
    <w:lvl w:ilvl="8" w:tplc="0419001B">
      <w:start w:val="1"/>
      <w:numFmt w:val="lowerRoman"/>
      <w:lvlText w:val="%9."/>
      <w:lvlJc w:val="right"/>
      <w:pPr>
        <w:ind w:left="6621" w:hanging="180"/>
      </w:pPr>
    </w:lvl>
  </w:abstractNum>
  <w:abstractNum w:abstractNumId="25" w15:restartNumberingAfterBreak="0">
    <w:nsid w:val="24ED4525"/>
    <w:multiLevelType w:val="hybridMultilevel"/>
    <w:tmpl w:val="BE72BE0E"/>
    <w:lvl w:ilvl="0" w:tplc="B3BCAA06">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6" w15:restartNumberingAfterBreak="0">
    <w:nsid w:val="262E6294"/>
    <w:multiLevelType w:val="hybridMultilevel"/>
    <w:tmpl w:val="0E6C99BE"/>
    <w:lvl w:ilvl="0" w:tplc="BDCA67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97A6388"/>
    <w:multiLevelType w:val="hybridMultilevel"/>
    <w:tmpl w:val="3E048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A761D17"/>
    <w:multiLevelType w:val="hybridMultilevel"/>
    <w:tmpl w:val="C1DE1100"/>
    <w:lvl w:ilvl="0" w:tplc="BEAA0E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2C0A27AA"/>
    <w:multiLevelType w:val="hybridMultilevel"/>
    <w:tmpl w:val="F6BE9164"/>
    <w:lvl w:ilvl="0" w:tplc="E7A2E91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2C9E77DE"/>
    <w:multiLevelType w:val="hybridMultilevel"/>
    <w:tmpl w:val="C8AADFEC"/>
    <w:lvl w:ilvl="0" w:tplc="BDCA67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F31380E"/>
    <w:multiLevelType w:val="multilevel"/>
    <w:tmpl w:val="08A0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FD1107A"/>
    <w:multiLevelType w:val="hybridMultilevel"/>
    <w:tmpl w:val="BC50E586"/>
    <w:lvl w:ilvl="0" w:tplc="BEAA0E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30247FD6"/>
    <w:multiLevelType w:val="hybridMultilevel"/>
    <w:tmpl w:val="576E74AE"/>
    <w:lvl w:ilvl="0" w:tplc="BEAA0E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32883BAC"/>
    <w:multiLevelType w:val="hybridMultilevel"/>
    <w:tmpl w:val="AC4A39BA"/>
    <w:lvl w:ilvl="0" w:tplc="E4DC8B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33EE6D45"/>
    <w:multiLevelType w:val="hybridMultilevel"/>
    <w:tmpl w:val="9ED6F81C"/>
    <w:lvl w:ilvl="0" w:tplc="34CCCF1E">
      <w:start w:val="1"/>
      <w:numFmt w:val="bullet"/>
      <w:lvlText w:val=""/>
      <w:lvlJc w:val="left"/>
      <w:pPr>
        <w:ind w:left="786" w:hanging="360"/>
      </w:pPr>
      <w:rPr>
        <w:rFonts w:ascii="Symbol" w:hAnsi="Symbol" w:hint="default"/>
      </w:rPr>
    </w:lvl>
    <w:lvl w:ilvl="1" w:tplc="04190003" w:tentative="1">
      <w:start w:val="1"/>
      <w:numFmt w:val="bullet"/>
      <w:lvlText w:val="o"/>
      <w:lvlJc w:val="left"/>
      <w:pPr>
        <w:ind w:left="5616" w:hanging="360"/>
      </w:pPr>
      <w:rPr>
        <w:rFonts w:ascii="Courier New" w:hAnsi="Courier New" w:cs="Courier New" w:hint="default"/>
      </w:rPr>
    </w:lvl>
    <w:lvl w:ilvl="2" w:tplc="04190005" w:tentative="1">
      <w:start w:val="1"/>
      <w:numFmt w:val="bullet"/>
      <w:lvlText w:val=""/>
      <w:lvlJc w:val="left"/>
      <w:pPr>
        <w:ind w:left="6336" w:hanging="360"/>
      </w:pPr>
      <w:rPr>
        <w:rFonts w:ascii="Wingdings" w:hAnsi="Wingdings" w:hint="default"/>
      </w:rPr>
    </w:lvl>
    <w:lvl w:ilvl="3" w:tplc="04190001" w:tentative="1">
      <w:start w:val="1"/>
      <w:numFmt w:val="bullet"/>
      <w:lvlText w:val=""/>
      <w:lvlJc w:val="left"/>
      <w:pPr>
        <w:ind w:left="7056" w:hanging="360"/>
      </w:pPr>
      <w:rPr>
        <w:rFonts w:ascii="Symbol" w:hAnsi="Symbol" w:hint="default"/>
      </w:rPr>
    </w:lvl>
    <w:lvl w:ilvl="4" w:tplc="04190003" w:tentative="1">
      <w:start w:val="1"/>
      <w:numFmt w:val="bullet"/>
      <w:lvlText w:val="o"/>
      <w:lvlJc w:val="left"/>
      <w:pPr>
        <w:ind w:left="7776" w:hanging="360"/>
      </w:pPr>
      <w:rPr>
        <w:rFonts w:ascii="Courier New" w:hAnsi="Courier New" w:cs="Courier New" w:hint="default"/>
      </w:rPr>
    </w:lvl>
    <w:lvl w:ilvl="5" w:tplc="04190005" w:tentative="1">
      <w:start w:val="1"/>
      <w:numFmt w:val="bullet"/>
      <w:lvlText w:val=""/>
      <w:lvlJc w:val="left"/>
      <w:pPr>
        <w:ind w:left="8496" w:hanging="360"/>
      </w:pPr>
      <w:rPr>
        <w:rFonts w:ascii="Wingdings" w:hAnsi="Wingdings" w:hint="default"/>
      </w:rPr>
    </w:lvl>
    <w:lvl w:ilvl="6" w:tplc="04190001" w:tentative="1">
      <w:start w:val="1"/>
      <w:numFmt w:val="bullet"/>
      <w:lvlText w:val=""/>
      <w:lvlJc w:val="left"/>
      <w:pPr>
        <w:ind w:left="9216" w:hanging="360"/>
      </w:pPr>
      <w:rPr>
        <w:rFonts w:ascii="Symbol" w:hAnsi="Symbol" w:hint="default"/>
      </w:rPr>
    </w:lvl>
    <w:lvl w:ilvl="7" w:tplc="04190003" w:tentative="1">
      <w:start w:val="1"/>
      <w:numFmt w:val="bullet"/>
      <w:lvlText w:val="o"/>
      <w:lvlJc w:val="left"/>
      <w:pPr>
        <w:ind w:left="9936" w:hanging="360"/>
      </w:pPr>
      <w:rPr>
        <w:rFonts w:ascii="Courier New" w:hAnsi="Courier New" w:cs="Courier New" w:hint="default"/>
      </w:rPr>
    </w:lvl>
    <w:lvl w:ilvl="8" w:tplc="04190005" w:tentative="1">
      <w:start w:val="1"/>
      <w:numFmt w:val="bullet"/>
      <w:lvlText w:val=""/>
      <w:lvlJc w:val="left"/>
      <w:pPr>
        <w:ind w:left="10656" w:hanging="360"/>
      </w:pPr>
      <w:rPr>
        <w:rFonts w:ascii="Wingdings" w:hAnsi="Wingdings" w:hint="default"/>
      </w:rPr>
    </w:lvl>
  </w:abstractNum>
  <w:abstractNum w:abstractNumId="36" w15:restartNumberingAfterBreak="0">
    <w:nsid w:val="37840D9D"/>
    <w:multiLevelType w:val="hybridMultilevel"/>
    <w:tmpl w:val="F6945068"/>
    <w:lvl w:ilvl="0" w:tplc="E4DC8BA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7" w15:restartNumberingAfterBreak="0">
    <w:nsid w:val="37851C7B"/>
    <w:multiLevelType w:val="hybridMultilevel"/>
    <w:tmpl w:val="9014F624"/>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38" w15:restartNumberingAfterBreak="0">
    <w:nsid w:val="38486AFE"/>
    <w:multiLevelType w:val="hybridMultilevel"/>
    <w:tmpl w:val="A06A876A"/>
    <w:lvl w:ilvl="0" w:tplc="379CC7B2">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9" w15:restartNumberingAfterBreak="0">
    <w:nsid w:val="38875AEF"/>
    <w:multiLevelType w:val="hybridMultilevel"/>
    <w:tmpl w:val="6510B48C"/>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89D2938"/>
    <w:multiLevelType w:val="multilevel"/>
    <w:tmpl w:val="CB58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D261DD0"/>
    <w:multiLevelType w:val="hybridMultilevel"/>
    <w:tmpl w:val="CF6C1A90"/>
    <w:lvl w:ilvl="0" w:tplc="379CC7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3D7B4C57"/>
    <w:multiLevelType w:val="hybridMultilevel"/>
    <w:tmpl w:val="9BF698F6"/>
    <w:lvl w:ilvl="0" w:tplc="0419000F">
      <w:start w:val="1"/>
      <w:numFmt w:val="decimal"/>
      <w:lvlText w:val="%1."/>
      <w:lvlJc w:val="left"/>
      <w:pPr>
        <w:ind w:left="1040" w:hanging="360"/>
      </w:pPr>
      <w:rPr>
        <w:rFonts w:hint="default"/>
      </w:rPr>
    </w:lvl>
    <w:lvl w:ilvl="1" w:tplc="FFFFFFFF" w:tentative="1">
      <w:start w:val="1"/>
      <w:numFmt w:val="lowerLetter"/>
      <w:lvlText w:val="%2."/>
      <w:lvlJc w:val="left"/>
      <w:pPr>
        <w:ind w:left="1760" w:hanging="360"/>
      </w:pPr>
    </w:lvl>
    <w:lvl w:ilvl="2" w:tplc="FFFFFFFF" w:tentative="1">
      <w:start w:val="1"/>
      <w:numFmt w:val="lowerRoman"/>
      <w:lvlText w:val="%3."/>
      <w:lvlJc w:val="right"/>
      <w:pPr>
        <w:ind w:left="2480" w:hanging="180"/>
      </w:pPr>
    </w:lvl>
    <w:lvl w:ilvl="3" w:tplc="FFFFFFFF" w:tentative="1">
      <w:start w:val="1"/>
      <w:numFmt w:val="decimal"/>
      <w:lvlText w:val="%4."/>
      <w:lvlJc w:val="left"/>
      <w:pPr>
        <w:ind w:left="3200" w:hanging="360"/>
      </w:pPr>
    </w:lvl>
    <w:lvl w:ilvl="4" w:tplc="FFFFFFFF" w:tentative="1">
      <w:start w:val="1"/>
      <w:numFmt w:val="lowerLetter"/>
      <w:lvlText w:val="%5."/>
      <w:lvlJc w:val="left"/>
      <w:pPr>
        <w:ind w:left="3920" w:hanging="360"/>
      </w:pPr>
    </w:lvl>
    <w:lvl w:ilvl="5" w:tplc="FFFFFFFF" w:tentative="1">
      <w:start w:val="1"/>
      <w:numFmt w:val="lowerRoman"/>
      <w:lvlText w:val="%6."/>
      <w:lvlJc w:val="right"/>
      <w:pPr>
        <w:ind w:left="4640" w:hanging="180"/>
      </w:pPr>
    </w:lvl>
    <w:lvl w:ilvl="6" w:tplc="FFFFFFFF" w:tentative="1">
      <w:start w:val="1"/>
      <w:numFmt w:val="decimal"/>
      <w:lvlText w:val="%7."/>
      <w:lvlJc w:val="left"/>
      <w:pPr>
        <w:ind w:left="5360" w:hanging="360"/>
      </w:pPr>
    </w:lvl>
    <w:lvl w:ilvl="7" w:tplc="FFFFFFFF" w:tentative="1">
      <w:start w:val="1"/>
      <w:numFmt w:val="lowerLetter"/>
      <w:lvlText w:val="%8."/>
      <w:lvlJc w:val="left"/>
      <w:pPr>
        <w:ind w:left="6080" w:hanging="360"/>
      </w:pPr>
    </w:lvl>
    <w:lvl w:ilvl="8" w:tplc="FFFFFFFF" w:tentative="1">
      <w:start w:val="1"/>
      <w:numFmt w:val="lowerRoman"/>
      <w:lvlText w:val="%9."/>
      <w:lvlJc w:val="right"/>
      <w:pPr>
        <w:ind w:left="6800" w:hanging="180"/>
      </w:pPr>
    </w:lvl>
  </w:abstractNum>
  <w:abstractNum w:abstractNumId="43" w15:restartNumberingAfterBreak="0">
    <w:nsid w:val="3E7C5BB0"/>
    <w:multiLevelType w:val="hybridMultilevel"/>
    <w:tmpl w:val="841C9C82"/>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4" w15:restartNumberingAfterBreak="0">
    <w:nsid w:val="3FB84417"/>
    <w:multiLevelType w:val="hybridMultilevel"/>
    <w:tmpl w:val="7550E6DE"/>
    <w:lvl w:ilvl="0" w:tplc="BEAA0E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3FCF16A9"/>
    <w:multiLevelType w:val="hybridMultilevel"/>
    <w:tmpl w:val="03A0536E"/>
    <w:lvl w:ilvl="0" w:tplc="52A29858">
      <w:start w:val="1"/>
      <w:numFmt w:val="decimal"/>
      <w:lvlText w:val="%1."/>
      <w:lvlJc w:val="left"/>
      <w:pPr>
        <w:ind w:left="1084" w:hanging="3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6" w15:restartNumberingAfterBreak="0">
    <w:nsid w:val="41203D0C"/>
    <w:multiLevelType w:val="hybridMultilevel"/>
    <w:tmpl w:val="851C1642"/>
    <w:lvl w:ilvl="0" w:tplc="BDCA67C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7" w15:restartNumberingAfterBreak="0">
    <w:nsid w:val="433B6171"/>
    <w:multiLevelType w:val="hybridMultilevel"/>
    <w:tmpl w:val="CF8E03A0"/>
    <w:lvl w:ilvl="0" w:tplc="91E2FD22">
      <w:start w:val="1"/>
      <w:numFmt w:val="decimal"/>
      <w:lvlText w:val="%1."/>
      <w:lvlJc w:val="left"/>
      <w:pPr>
        <w:ind w:left="927" w:hanging="360"/>
      </w:pPr>
      <w:rPr>
        <w:rFonts w:asciiTheme="minorHAnsi" w:hAnsiTheme="minorHAnsi" w:cstheme="minorBidi" w:hint="default"/>
        <w:color w:val="auto"/>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15:restartNumberingAfterBreak="0">
    <w:nsid w:val="44C0489E"/>
    <w:multiLevelType w:val="hybridMultilevel"/>
    <w:tmpl w:val="517EC828"/>
    <w:lvl w:ilvl="0" w:tplc="874287AA">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9" w15:restartNumberingAfterBreak="0">
    <w:nsid w:val="4553389C"/>
    <w:multiLevelType w:val="hybridMultilevel"/>
    <w:tmpl w:val="DB609B8E"/>
    <w:lvl w:ilvl="0" w:tplc="BDCA67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6BC5A3D"/>
    <w:multiLevelType w:val="hybridMultilevel"/>
    <w:tmpl w:val="3C84E99C"/>
    <w:lvl w:ilvl="0" w:tplc="379CC7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968565B"/>
    <w:multiLevelType w:val="hybridMultilevel"/>
    <w:tmpl w:val="5EF686AA"/>
    <w:lvl w:ilvl="0" w:tplc="AA60B78E">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15:restartNumberingAfterBreak="0">
    <w:nsid w:val="4A0971F3"/>
    <w:multiLevelType w:val="hybridMultilevel"/>
    <w:tmpl w:val="C4DA70C0"/>
    <w:lvl w:ilvl="0" w:tplc="ABAEE3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15:restartNumberingAfterBreak="0">
    <w:nsid w:val="4A48751F"/>
    <w:multiLevelType w:val="hybridMultilevel"/>
    <w:tmpl w:val="FEF6D396"/>
    <w:lvl w:ilvl="0" w:tplc="08A4F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5BC499E"/>
    <w:multiLevelType w:val="hybridMultilevel"/>
    <w:tmpl w:val="0EB21226"/>
    <w:lvl w:ilvl="0" w:tplc="379CC7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57EC3C5E"/>
    <w:multiLevelType w:val="hybridMultilevel"/>
    <w:tmpl w:val="627E0A8C"/>
    <w:lvl w:ilvl="0" w:tplc="379CC7B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58D70A62"/>
    <w:multiLevelType w:val="hybridMultilevel"/>
    <w:tmpl w:val="051AFD00"/>
    <w:lvl w:ilvl="0" w:tplc="553AF8B6">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57" w15:restartNumberingAfterBreak="0">
    <w:nsid w:val="5DC343FA"/>
    <w:multiLevelType w:val="hybridMultilevel"/>
    <w:tmpl w:val="0FDCD9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68997A41"/>
    <w:multiLevelType w:val="hybridMultilevel"/>
    <w:tmpl w:val="9F062A12"/>
    <w:lvl w:ilvl="0" w:tplc="379CC7B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6B543EF2"/>
    <w:multiLevelType w:val="hybridMultilevel"/>
    <w:tmpl w:val="2580F70E"/>
    <w:lvl w:ilvl="0" w:tplc="51F0C9A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702A45E2"/>
    <w:multiLevelType w:val="hybridMultilevel"/>
    <w:tmpl w:val="28F475EE"/>
    <w:lvl w:ilvl="0" w:tplc="5BE0357C">
      <w:start w:val="1"/>
      <w:numFmt w:val="decimal"/>
      <w:lvlText w:val="%1)"/>
      <w:lvlJc w:val="left"/>
      <w:pPr>
        <w:ind w:left="927" w:hanging="360"/>
      </w:pPr>
      <w:rPr>
        <w:rFonts w:eastAsiaTheme="minorHAns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1" w15:restartNumberingAfterBreak="0">
    <w:nsid w:val="71CE47A8"/>
    <w:multiLevelType w:val="hybridMultilevel"/>
    <w:tmpl w:val="7A44FB5A"/>
    <w:lvl w:ilvl="0" w:tplc="6A0E28FE">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5A8242E">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AC0E66C">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A4014B0">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7B4B8F2">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17E762E">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EFEDAD2">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D56290A">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87C9E98">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2" w15:restartNumberingAfterBreak="0">
    <w:nsid w:val="72673445"/>
    <w:multiLevelType w:val="hybridMultilevel"/>
    <w:tmpl w:val="D76A9074"/>
    <w:lvl w:ilvl="0" w:tplc="366047E8">
      <w:numFmt w:val="bullet"/>
      <w:lvlText w:val="­"/>
      <w:lvlJc w:val="left"/>
      <w:pPr>
        <w:ind w:left="1287" w:hanging="360"/>
      </w:pPr>
      <w:rPr>
        <w:rFonts w:ascii="Times New Roman" w:eastAsia="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3" w15:restartNumberingAfterBreak="0">
    <w:nsid w:val="73CE7E7C"/>
    <w:multiLevelType w:val="multilevel"/>
    <w:tmpl w:val="73CE7E7C"/>
    <w:lvl w:ilvl="0">
      <w:start w:val="1"/>
      <w:numFmt w:val="decimal"/>
      <w:lvlText w:val="%1."/>
      <w:lvlJc w:val="left"/>
      <w:pPr>
        <w:ind w:left="1040" w:hanging="360"/>
      </w:pPr>
      <w:rPr>
        <w:rFonts w:hint="default"/>
      </w:rPr>
    </w:lvl>
    <w:lvl w:ilvl="1">
      <w:start w:val="1"/>
      <w:numFmt w:val="lowerLetter"/>
      <w:lvlText w:val="%2."/>
      <w:lvlJc w:val="left"/>
      <w:pPr>
        <w:ind w:left="1760" w:hanging="360"/>
      </w:pPr>
    </w:lvl>
    <w:lvl w:ilvl="2">
      <w:start w:val="1"/>
      <w:numFmt w:val="lowerRoman"/>
      <w:lvlText w:val="%3."/>
      <w:lvlJc w:val="right"/>
      <w:pPr>
        <w:ind w:left="2480" w:hanging="180"/>
      </w:pPr>
    </w:lvl>
    <w:lvl w:ilvl="3">
      <w:start w:val="1"/>
      <w:numFmt w:val="decimal"/>
      <w:lvlText w:val="%4."/>
      <w:lvlJc w:val="left"/>
      <w:pPr>
        <w:ind w:left="3200" w:hanging="360"/>
      </w:pPr>
    </w:lvl>
    <w:lvl w:ilvl="4">
      <w:start w:val="1"/>
      <w:numFmt w:val="lowerLetter"/>
      <w:lvlText w:val="%5."/>
      <w:lvlJc w:val="left"/>
      <w:pPr>
        <w:ind w:left="3920" w:hanging="360"/>
      </w:pPr>
    </w:lvl>
    <w:lvl w:ilvl="5">
      <w:start w:val="1"/>
      <w:numFmt w:val="lowerRoman"/>
      <w:lvlText w:val="%6."/>
      <w:lvlJc w:val="right"/>
      <w:pPr>
        <w:ind w:left="4640" w:hanging="180"/>
      </w:pPr>
    </w:lvl>
    <w:lvl w:ilvl="6">
      <w:start w:val="1"/>
      <w:numFmt w:val="decimal"/>
      <w:lvlText w:val="%7."/>
      <w:lvlJc w:val="left"/>
      <w:pPr>
        <w:ind w:left="5360" w:hanging="360"/>
      </w:pPr>
    </w:lvl>
    <w:lvl w:ilvl="7">
      <w:start w:val="1"/>
      <w:numFmt w:val="lowerLetter"/>
      <w:lvlText w:val="%8."/>
      <w:lvlJc w:val="left"/>
      <w:pPr>
        <w:ind w:left="6080" w:hanging="360"/>
      </w:pPr>
    </w:lvl>
    <w:lvl w:ilvl="8">
      <w:start w:val="1"/>
      <w:numFmt w:val="lowerRoman"/>
      <w:lvlText w:val="%9."/>
      <w:lvlJc w:val="right"/>
      <w:pPr>
        <w:ind w:left="6800" w:hanging="180"/>
      </w:pPr>
    </w:lvl>
  </w:abstractNum>
  <w:abstractNum w:abstractNumId="64" w15:restartNumberingAfterBreak="0">
    <w:nsid w:val="742F08AA"/>
    <w:multiLevelType w:val="hybridMultilevel"/>
    <w:tmpl w:val="BE9ACE1C"/>
    <w:lvl w:ilvl="0" w:tplc="A350C468">
      <w:start w:val="1"/>
      <w:numFmt w:val="decimal"/>
      <w:lvlText w:val="%1."/>
      <w:lvlJc w:val="left"/>
      <w:pPr>
        <w:ind w:left="632" w:hanging="360"/>
      </w:pPr>
      <w:rPr>
        <w:rFonts w:hint="default"/>
      </w:rPr>
    </w:lvl>
    <w:lvl w:ilvl="1" w:tplc="04190019" w:tentative="1">
      <w:start w:val="1"/>
      <w:numFmt w:val="lowerLetter"/>
      <w:lvlText w:val="%2."/>
      <w:lvlJc w:val="left"/>
      <w:pPr>
        <w:ind w:left="1352" w:hanging="360"/>
      </w:pPr>
    </w:lvl>
    <w:lvl w:ilvl="2" w:tplc="0419001B" w:tentative="1">
      <w:start w:val="1"/>
      <w:numFmt w:val="lowerRoman"/>
      <w:lvlText w:val="%3."/>
      <w:lvlJc w:val="right"/>
      <w:pPr>
        <w:ind w:left="2072" w:hanging="180"/>
      </w:pPr>
    </w:lvl>
    <w:lvl w:ilvl="3" w:tplc="0419000F" w:tentative="1">
      <w:start w:val="1"/>
      <w:numFmt w:val="decimal"/>
      <w:lvlText w:val="%4."/>
      <w:lvlJc w:val="left"/>
      <w:pPr>
        <w:ind w:left="2792" w:hanging="360"/>
      </w:pPr>
    </w:lvl>
    <w:lvl w:ilvl="4" w:tplc="04190019" w:tentative="1">
      <w:start w:val="1"/>
      <w:numFmt w:val="lowerLetter"/>
      <w:lvlText w:val="%5."/>
      <w:lvlJc w:val="left"/>
      <w:pPr>
        <w:ind w:left="3512" w:hanging="360"/>
      </w:pPr>
    </w:lvl>
    <w:lvl w:ilvl="5" w:tplc="0419001B" w:tentative="1">
      <w:start w:val="1"/>
      <w:numFmt w:val="lowerRoman"/>
      <w:lvlText w:val="%6."/>
      <w:lvlJc w:val="right"/>
      <w:pPr>
        <w:ind w:left="4232" w:hanging="180"/>
      </w:pPr>
    </w:lvl>
    <w:lvl w:ilvl="6" w:tplc="0419000F" w:tentative="1">
      <w:start w:val="1"/>
      <w:numFmt w:val="decimal"/>
      <w:lvlText w:val="%7."/>
      <w:lvlJc w:val="left"/>
      <w:pPr>
        <w:ind w:left="4952" w:hanging="360"/>
      </w:pPr>
    </w:lvl>
    <w:lvl w:ilvl="7" w:tplc="04190019" w:tentative="1">
      <w:start w:val="1"/>
      <w:numFmt w:val="lowerLetter"/>
      <w:lvlText w:val="%8."/>
      <w:lvlJc w:val="left"/>
      <w:pPr>
        <w:ind w:left="5672" w:hanging="360"/>
      </w:pPr>
    </w:lvl>
    <w:lvl w:ilvl="8" w:tplc="0419001B" w:tentative="1">
      <w:start w:val="1"/>
      <w:numFmt w:val="lowerRoman"/>
      <w:lvlText w:val="%9."/>
      <w:lvlJc w:val="right"/>
      <w:pPr>
        <w:ind w:left="6392" w:hanging="180"/>
      </w:pPr>
    </w:lvl>
  </w:abstractNum>
  <w:abstractNum w:abstractNumId="65" w15:restartNumberingAfterBreak="0">
    <w:nsid w:val="759410D5"/>
    <w:multiLevelType w:val="hybridMultilevel"/>
    <w:tmpl w:val="B966FF04"/>
    <w:lvl w:ilvl="0" w:tplc="C12AF9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6" w15:restartNumberingAfterBreak="0">
    <w:nsid w:val="75E3456C"/>
    <w:multiLevelType w:val="hybridMultilevel"/>
    <w:tmpl w:val="ACCEEB30"/>
    <w:lvl w:ilvl="0" w:tplc="C37059A0">
      <w:start w:val="1"/>
      <w:numFmt w:val="decimal"/>
      <w:lvlText w:val="%1)"/>
      <w:lvlJc w:val="left"/>
      <w:pPr>
        <w:ind w:left="785" w:hanging="360"/>
      </w:p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67" w15:restartNumberingAfterBreak="0">
    <w:nsid w:val="77AE160C"/>
    <w:multiLevelType w:val="hybridMultilevel"/>
    <w:tmpl w:val="1152F8E6"/>
    <w:lvl w:ilvl="0" w:tplc="379CC7B2">
      <w:start w:val="1"/>
      <w:numFmt w:val="bullet"/>
      <w:lvlText w:val=""/>
      <w:lvlJc w:val="left"/>
      <w:pPr>
        <w:ind w:left="2432" w:hanging="360"/>
      </w:pPr>
      <w:rPr>
        <w:rFonts w:ascii="Symbol" w:hAnsi="Symbol" w:hint="default"/>
      </w:rPr>
    </w:lvl>
    <w:lvl w:ilvl="1" w:tplc="04190003" w:tentative="1">
      <w:start w:val="1"/>
      <w:numFmt w:val="bullet"/>
      <w:lvlText w:val="o"/>
      <w:lvlJc w:val="left"/>
      <w:pPr>
        <w:ind w:left="3152" w:hanging="360"/>
      </w:pPr>
      <w:rPr>
        <w:rFonts w:ascii="Courier New" w:hAnsi="Courier New" w:cs="Courier New" w:hint="default"/>
      </w:rPr>
    </w:lvl>
    <w:lvl w:ilvl="2" w:tplc="04190005" w:tentative="1">
      <w:start w:val="1"/>
      <w:numFmt w:val="bullet"/>
      <w:lvlText w:val=""/>
      <w:lvlJc w:val="left"/>
      <w:pPr>
        <w:ind w:left="3872" w:hanging="360"/>
      </w:pPr>
      <w:rPr>
        <w:rFonts w:ascii="Wingdings" w:hAnsi="Wingdings" w:hint="default"/>
      </w:rPr>
    </w:lvl>
    <w:lvl w:ilvl="3" w:tplc="04190001" w:tentative="1">
      <w:start w:val="1"/>
      <w:numFmt w:val="bullet"/>
      <w:lvlText w:val=""/>
      <w:lvlJc w:val="left"/>
      <w:pPr>
        <w:ind w:left="4592" w:hanging="360"/>
      </w:pPr>
      <w:rPr>
        <w:rFonts w:ascii="Symbol" w:hAnsi="Symbol" w:hint="default"/>
      </w:rPr>
    </w:lvl>
    <w:lvl w:ilvl="4" w:tplc="04190003" w:tentative="1">
      <w:start w:val="1"/>
      <w:numFmt w:val="bullet"/>
      <w:lvlText w:val="o"/>
      <w:lvlJc w:val="left"/>
      <w:pPr>
        <w:ind w:left="5312" w:hanging="360"/>
      </w:pPr>
      <w:rPr>
        <w:rFonts w:ascii="Courier New" w:hAnsi="Courier New" w:cs="Courier New" w:hint="default"/>
      </w:rPr>
    </w:lvl>
    <w:lvl w:ilvl="5" w:tplc="04190005" w:tentative="1">
      <w:start w:val="1"/>
      <w:numFmt w:val="bullet"/>
      <w:lvlText w:val=""/>
      <w:lvlJc w:val="left"/>
      <w:pPr>
        <w:ind w:left="6032" w:hanging="360"/>
      </w:pPr>
      <w:rPr>
        <w:rFonts w:ascii="Wingdings" w:hAnsi="Wingdings" w:hint="default"/>
      </w:rPr>
    </w:lvl>
    <w:lvl w:ilvl="6" w:tplc="04190001" w:tentative="1">
      <w:start w:val="1"/>
      <w:numFmt w:val="bullet"/>
      <w:lvlText w:val=""/>
      <w:lvlJc w:val="left"/>
      <w:pPr>
        <w:ind w:left="6752" w:hanging="360"/>
      </w:pPr>
      <w:rPr>
        <w:rFonts w:ascii="Symbol" w:hAnsi="Symbol" w:hint="default"/>
      </w:rPr>
    </w:lvl>
    <w:lvl w:ilvl="7" w:tplc="04190003" w:tentative="1">
      <w:start w:val="1"/>
      <w:numFmt w:val="bullet"/>
      <w:lvlText w:val="o"/>
      <w:lvlJc w:val="left"/>
      <w:pPr>
        <w:ind w:left="7472" w:hanging="360"/>
      </w:pPr>
      <w:rPr>
        <w:rFonts w:ascii="Courier New" w:hAnsi="Courier New" w:cs="Courier New" w:hint="default"/>
      </w:rPr>
    </w:lvl>
    <w:lvl w:ilvl="8" w:tplc="04190005" w:tentative="1">
      <w:start w:val="1"/>
      <w:numFmt w:val="bullet"/>
      <w:lvlText w:val=""/>
      <w:lvlJc w:val="left"/>
      <w:pPr>
        <w:ind w:left="8192" w:hanging="360"/>
      </w:pPr>
      <w:rPr>
        <w:rFonts w:ascii="Wingdings" w:hAnsi="Wingdings" w:hint="default"/>
      </w:rPr>
    </w:lvl>
  </w:abstractNum>
  <w:abstractNum w:abstractNumId="68" w15:restartNumberingAfterBreak="0">
    <w:nsid w:val="793E0D92"/>
    <w:multiLevelType w:val="hybridMultilevel"/>
    <w:tmpl w:val="DC38E40A"/>
    <w:lvl w:ilvl="0" w:tplc="0419000F">
      <w:start w:val="1"/>
      <w:numFmt w:val="decimal"/>
      <w:lvlText w:val="%1."/>
      <w:lvlJc w:val="left"/>
      <w:pPr>
        <w:ind w:left="785" w:hanging="360"/>
      </w:pPr>
    </w:lvl>
    <w:lvl w:ilvl="1" w:tplc="FFFFFFFF">
      <w:start w:val="1"/>
      <w:numFmt w:val="lowerLetter"/>
      <w:lvlText w:val="%2."/>
      <w:lvlJc w:val="left"/>
      <w:pPr>
        <w:ind w:left="1505" w:hanging="360"/>
      </w:pPr>
    </w:lvl>
    <w:lvl w:ilvl="2" w:tplc="FFFFFFFF">
      <w:start w:val="1"/>
      <w:numFmt w:val="lowerRoman"/>
      <w:lvlText w:val="%3."/>
      <w:lvlJc w:val="right"/>
      <w:pPr>
        <w:ind w:left="2225" w:hanging="180"/>
      </w:pPr>
    </w:lvl>
    <w:lvl w:ilvl="3" w:tplc="FFFFFFFF">
      <w:start w:val="1"/>
      <w:numFmt w:val="decimal"/>
      <w:lvlText w:val="%4."/>
      <w:lvlJc w:val="left"/>
      <w:pPr>
        <w:ind w:left="2945" w:hanging="360"/>
      </w:pPr>
    </w:lvl>
    <w:lvl w:ilvl="4" w:tplc="FFFFFFFF">
      <w:start w:val="1"/>
      <w:numFmt w:val="lowerLetter"/>
      <w:lvlText w:val="%5."/>
      <w:lvlJc w:val="left"/>
      <w:pPr>
        <w:ind w:left="3665" w:hanging="360"/>
      </w:pPr>
    </w:lvl>
    <w:lvl w:ilvl="5" w:tplc="FFFFFFFF">
      <w:start w:val="1"/>
      <w:numFmt w:val="lowerRoman"/>
      <w:lvlText w:val="%6."/>
      <w:lvlJc w:val="right"/>
      <w:pPr>
        <w:ind w:left="4385" w:hanging="180"/>
      </w:pPr>
    </w:lvl>
    <w:lvl w:ilvl="6" w:tplc="FFFFFFFF">
      <w:start w:val="1"/>
      <w:numFmt w:val="decimal"/>
      <w:lvlText w:val="%7."/>
      <w:lvlJc w:val="left"/>
      <w:pPr>
        <w:ind w:left="5105" w:hanging="360"/>
      </w:pPr>
    </w:lvl>
    <w:lvl w:ilvl="7" w:tplc="FFFFFFFF">
      <w:start w:val="1"/>
      <w:numFmt w:val="lowerLetter"/>
      <w:lvlText w:val="%8."/>
      <w:lvlJc w:val="left"/>
      <w:pPr>
        <w:ind w:left="5825" w:hanging="360"/>
      </w:pPr>
    </w:lvl>
    <w:lvl w:ilvl="8" w:tplc="FFFFFFFF">
      <w:start w:val="1"/>
      <w:numFmt w:val="lowerRoman"/>
      <w:lvlText w:val="%9."/>
      <w:lvlJc w:val="right"/>
      <w:pPr>
        <w:ind w:left="6545" w:hanging="180"/>
      </w:pPr>
    </w:lvl>
  </w:abstractNum>
  <w:abstractNum w:abstractNumId="69" w15:restartNumberingAfterBreak="0">
    <w:nsid w:val="7F180541"/>
    <w:multiLevelType w:val="hybridMultilevel"/>
    <w:tmpl w:val="72C68A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1331719834">
    <w:abstractNumId w:val="17"/>
  </w:num>
  <w:num w:numId="2" w16cid:durableId="257717743">
    <w:abstractNumId w:val="53"/>
  </w:num>
  <w:num w:numId="3" w16cid:durableId="212666589">
    <w:abstractNumId w:val="15"/>
  </w:num>
  <w:num w:numId="4" w16cid:durableId="1895309903">
    <w:abstractNumId w:val="8"/>
  </w:num>
  <w:num w:numId="5" w16cid:durableId="1721830332">
    <w:abstractNumId w:val="30"/>
  </w:num>
  <w:num w:numId="6" w16cid:durableId="618070875">
    <w:abstractNumId w:val="34"/>
  </w:num>
  <w:num w:numId="7" w16cid:durableId="277833285">
    <w:abstractNumId w:val="26"/>
  </w:num>
  <w:num w:numId="8" w16cid:durableId="873158117">
    <w:abstractNumId w:val="46"/>
  </w:num>
  <w:num w:numId="9" w16cid:durableId="497697588">
    <w:abstractNumId w:val="36"/>
  </w:num>
  <w:num w:numId="10" w16cid:durableId="1737896706">
    <w:abstractNumId w:val="49"/>
  </w:num>
  <w:num w:numId="11" w16cid:durableId="798381261">
    <w:abstractNumId w:val="12"/>
  </w:num>
  <w:num w:numId="12" w16cid:durableId="298221100">
    <w:abstractNumId w:val="61"/>
  </w:num>
  <w:num w:numId="13" w16cid:durableId="218707530">
    <w:abstractNumId w:val="11"/>
  </w:num>
  <w:num w:numId="14" w16cid:durableId="1897547351">
    <w:abstractNumId w:val="7"/>
  </w:num>
  <w:num w:numId="15" w16cid:durableId="659119791">
    <w:abstractNumId w:val="38"/>
  </w:num>
  <w:num w:numId="16" w16cid:durableId="2033418013">
    <w:abstractNumId w:val="55"/>
  </w:num>
  <w:num w:numId="17" w16cid:durableId="1911186793">
    <w:abstractNumId w:val="41"/>
  </w:num>
  <w:num w:numId="18" w16cid:durableId="24604246">
    <w:abstractNumId w:val="58"/>
  </w:num>
  <w:num w:numId="19" w16cid:durableId="1433822582">
    <w:abstractNumId w:val="1"/>
  </w:num>
  <w:num w:numId="20" w16cid:durableId="332757596">
    <w:abstractNumId w:val="6"/>
  </w:num>
  <w:num w:numId="21" w16cid:durableId="1254322502">
    <w:abstractNumId w:val="21"/>
  </w:num>
  <w:num w:numId="22" w16cid:durableId="307631919">
    <w:abstractNumId w:val="52"/>
  </w:num>
  <w:num w:numId="23" w16cid:durableId="517044607">
    <w:abstractNumId w:val="14"/>
  </w:num>
  <w:num w:numId="24" w16cid:durableId="173260704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1913741">
    <w:abstractNumId w:val="23"/>
  </w:num>
  <w:num w:numId="26" w16cid:durableId="1501384686">
    <w:abstractNumId w:val="5"/>
  </w:num>
  <w:num w:numId="27" w16cid:durableId="164905226">
    <w:abstractNumId w:val="62"/>
  </w:num>
  <w:num w:numId="28" w16cid:durableId="915818648">
    <w:abstractNumId w:val="25"/>
  </w:num>
  <w:num w:numId="29" w16cid:durableId="1794597321">
    <w:abstractNumId w:val="22"/>
  </w:num>
  <w:num w:numId="30" w16cid:durableId="601717901">
    <w:abstractNumId w:val="67"/>
  </w:num>
  <w:num w:numId="31" w16cid:durableId="589508148">
    <w:abstractNumId w:val="50"/>
  </w:num>
  <w:num w:numId="32" w16cid:durableId="1899317241">
    <w:abstractNumId w:val="54"/>
  </w:num>
  <w:num w:numId="33" w16cid:durableId="1052002573">
    <w:abstractNumId w:val="51"/>
  </w:num>
  <w:num w:numId="34" w16cid:durableId="141435189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412201">
    <w:abstractNumId w:val="2"/>
  </w:num>
  <w:num w:numId="36" w16cid:durableId="1486823183">
    <w:abstractNumId w:val="10"/>
  </w:num>
  <w:num w:numId="37" w16cid:durableId="1975138974">
    <w:abstractNumId w:val="27"/>
  </w:num>
  <w:num w:numId="38" w16cid:durableId="802046282">
    <w:abstractNumId w:val="0"/>
  </w:num>
  <w:num w:numId="39" w16cid:durableId="505051593">
    <w:abstractNumId w:val="19"/>
  </w:num>
  <w:num w:numId="40" w16cid:durableId="649021110">
    <w:abstractNumId w:val="69"/>
  </w:num>
  <w:num w:numId="41" w16cid:durableId="745569991">
    <w:abstractNumId w:val="65"/>
  </w:num>
  <w:num w:numId="42" w16cid:durableId="107042605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54459693">
    <w:abstractNumId w:val="66"/>
  </w:num>
  <w:num w:numId="44" w16cid:durableId="983705711">
    <w:abstractNumId w:val="68"/>
  </w:num>
  <w:num w:numId="45" w16cid:durableId="884292034">
    <w:abstractNumId w:val="16"/>
  </w:num>
  <w:num w:numId="46" w16cid:durableId="1617980327">
    <w:abstractNumId w:val="56"/>
  </w:num>
  <w:num w:numId="47" w16cid:durableId="1659307199">
    <w:abstractNumId w:val="42"/>
  </w:num>
  <w:num w:numId="48" w16cid:durableId="587345375">
    <w:abstractNumId w:val="29"/>
  </w:num>
  <w:num w:numId="49" w16cid:durableId="1025597327">
    <w:abstractNumId w:val="3"/>
  </w:num>
  <w:num w:numId="50" w16cid:durableId="895972116">
    <w:abstractNumId w:val="48"/>
  </w:num>
  <w:num w:numId="51" w16cid:durableId="2002004551">
    <w:abstractNumId w:val="35"/>
  </w:num>
  <w:num w:numId="52" w16cid:durableId="1409689971">
    <w:abstractNumId w:val="39"/>
  </w:num>
  <w:num w:numId="53" w16cid:durableId="459612086">
    <w:abstractNumId w:val="31"/>
  </w:num>
  <w:num w:numId="54" w16cid:durableId="593831014">
    <w:abstractNumId w:val="40"/>
  </w:num>
  <w:num w:numId="55" w16cid:durableId="1434202378">
    <w:abstractNumId w:val="63"/>
  </w:num>
  <w:num w:numId="56" w16cid:durableId="274020980">
    <w:abstractNumId w:val="37"/>
  </w:num>
  <w:num w:numId="57" w16cid:durableId="513081773">
    <w:abstractNumId w:val="20"/>
  </w:num>
  <w:num w:numId="58" w16cid:durableId="304818295">
    <w:abstractNumId w:val="13"/>
  </w:num>
  <w:num w:numId="59" w16cid:durableId="1288048777">
    <w:abstractNumId w:val="59"/>
  </w:num>
  <w:num w:numId="60" w16cid:durableId="349571100">
    <w:abstractNumId w:val="43"/>
  </w:num>
  <w:num w:numId="61" w16cid:durableId="900991696">
    <w:abstractNumId w:val="57"/>
  </w:num>
  <w:num w:numId="62" w16cid:durableId="945960357">
    <w:abstractNumId w:val="47"/>
  </w:num>
  <w:num w:numId="63" w16cid:durableId="975331908">
    <w:abstractNumId w:val="4"/>
  </w:num>
  <w:num w:numId="64" w16cid:durableId="1073427718">
    <w:abstractNumId w:val="44"/>
  </w:num>
  <w:num w:numId="65" w16cid:durableId="418408082">
    <w:abstractNumId w:val="9"/>
  </w:num>
  <w:num w:numId="66" w16cid:durableId="348220727">
    <w:abstractNumId w:val="33"/>
  </w:num>
  <w:num w:numId="67" w16cid:durableId="928776339">
    <w:abstractNumId w:val="18"/>
  </w:num>
  <w:num w:numId="68" w16cid:durableId="9160875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67486240">
    <w:abstractNumId w:val="32"/>
  </w:num>
  <w:num w:numId="70" w16cid:durableId="1885167364">
    <w:abstractNumId w:val="28"/>
  </w:num>
  <w:num w:numId="71" w16cid:durableId="1335720309">
    <w:abstractNumId w:val="6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isplayBackgroundShape/>
  <w:proofState w:spelling="clean" w:grammar="clean"/>
  <w:defaultTabStop w:val="708"/>
  <w:drawingGridHorizontalSpacing w:val="110"/>
  <w:displayHorizontalDrawingGridEvery w:val="2"/>
  <w:displayVerticalDrawingGridEvery w:val="2"/>
  <w:characterSpacingControl w:val="doNotCompress"/>
  <w:hdrShapeDefaults>
    <o:shapedefaults v:ext="edit" spidmax="2050">
      <o:colormru v:ext="edit" colors="#9c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8F5"/>
    <w:rsid w:val="00071780"/>
    <w:rsid w:val="000742C2"/>
    <w:rsid w:val="000750F5"/>
    <w:rsid w:val="00087BBC"/>
    <w:rsid w:val="000908EF"/>
    <w:rsid w:val="000931C3"/>
    <w:rsid w:val="000B57BD"/>
    <w:rsid w:val="000C2788"/>
    <w:rsid w:val="000C5759"/>
    <w:rsid w:val="000F4DEC"/>
    <w:rsid w:val="0011016A"/>
    <w:rsid w:val="00144AA5"/>
    <w:rsid w:val="00155AEF"/>
    <w:rsid w:val="001A3096"/>
    <w:rsid w:val="001C4E6D"/>
    <w:rsid w:val="001E0F23"/>
    <w:rsid w:val="001E11E5"/>
    <w:rsid w:val="001E2503"/>
    <w:rsid w:val="001F3F27"/>
    <w:rsid w:val="001F7C17"/>
    <w:rsid w:val="002004CC"/>
    <w:rsid w:val="00212E41"/>
    <w:rsid w:val="00243F15"/>
    <w:rsid w:val="00244F49"/>
    <w:rsid w:val="0024781F"/>
    <w:rsid w:val="00262D64"/>
    <w:rsid w:val="002A650B"/>
    <w:rsid w:val="002F3570"/>
    <w:rsid w:val="0032733A"/>
    <w:rsid w:val="0033359F"/>
    <w:rsid w:val="00356B48"/>
    <w:rsid w:val="003614C0"/>
    <w:rsid w:val="003628AA"/>
    <w:rsid w:val="00371068"/>
    <w:rsid w:val="003756A2"/>
    <w:rsid w:val="00382FD8"/>
    <w:rsid w:val="003C41B3"/>
    <w:rsid w:val="003C4B86"/>
    <w:rsid w:val="003D15E2"/>
    <w:rsid w:val="003D252F"/>
    <w:rsid w:val="003E54A2"/>
    <w:rsid w:val="003F5433"/>
    <w:rsid w:val="00406093"/>
    <w:rsid w:val="004246A4"/>
    <w:rsid w:val="00425820"/>
    <w:rsid w:val="00445A8B"/>
    <w:rsid w:val="0046529A"/>
    <w:rsid w:val="00472004"/>
    <w:rsid w:val="00473E50"/>
    <w:rsid w:val="004769CB"/>
    <w:rsid w:val="004819D5"/>
    <w:rsid w:val="00485FB6"/>
    <w:rsid w:val="00497973"/>
    <w:rsid w:val="004A0308"/>
    <w:rsid w:val="004B5B02"/>
    <w:rsid w:val="004B77AD"/>
    <w:rsid w:val="004C31B8"/>
    <w:rsid w:val="004D6F0C"/>
    <w:rsid w:val="004F1A24"/>
    <w:rsid w:val="004F4F8B"/>
    <w:rsid w:val="00514789"/>
    <w:rsid w:val="00532C2F"/>
    <w:rsid w:val="005458C7"/>
    <w:rsid w:val="005A063D"/>
    <w:rsid w:val="005F3338"/>
    <w:rsid w:val="005F56EC"/>
    <w:rsid w:val="00616BD7"/>
    <w:rsid w:val="00636E14"/>
    <w:rsid w:val="00637A38"/>
    <w:rsid w:val="006475D0"/>
    <w:rsid w:val="0065654A"/>
    <w:rsid w:val="006579BB"/>
    <w:rsid w:val="00681AC0"/>
    <w:rsid w:val="00686E48"/>
    <w:rsid w:val="006E2FDA"/>
    <w:rsid w:val="0071273E"/>
    <w:rsid w:val="007332B5"/>
    <w:rsid w:val="00737E97"/>
    <w:rsid w:val="0075250B"/>
    <w:rsid w:val="00754469"/>
    <w:rsid w:val="00754B28"/>
    <w:rsid w:val="00763CC1"/>
    <w:rsid w:val="007B1D61"/>
    <w:rsid w:val="007D6146"/>
    <w:rsid w:val="007E5B71"/>
    <w:rsid w:val="00826F25"/>
    <w:rsid w:val="0087577B"/>
    <w:rsid w:val="0088525B"/>
    <w:rsid w:val="008B14A9"/>
    <w:rsid w:val="008B2F70"/>
    <w:rsid w:val="008B6FA6"/>
    <w:rsid w:val="008C624A"/>
    <w:rsid w:val="008D651E"/>
    <w:rsid w:val="008E2EFF"/>
    <w:rsid w:val="008F1CB7"/>
    <w:rsid w:val="00902E44"/>
    <w:rsid w:val="0091310A"/>
    <w:rsid w:val="009158EA"/>
    <w:rsid w:val="00941B4E"/>
    <w:rsid w:val="0095784C"/>
    <w:rsid w:val="00967FF2"/>
    <w:rsid w:val="00975CCC"/>
    <w:rsid w:val="009762F2"/>
    <w:rsid w:val="00980092"/>
    <w:rsid w:val="009A4534"/>
    <w:rsid w:val="009B453A"/>
    <w:rsid w:val="009B78F5"/>
    <w:rsid w:val="009F4B9A"/>
    <w:rsid w:val="009F7379"/>
    <w:rsid w:val="00A00FD2"/>
    <w:rsid w:val="00A0137B"/>
    <w:rsid w:val="00A10106"/>
    <w:rsid w:val="00A14763"/>
    <w:rsid w:val="00A24CAB"/>
    <w:rsid w:val="00A3508D"/>
    <w:rsid w:val="00A6179A"/>
    <w:rsid w:val="00A6795B"/>
    <w:rsid w:val="00A75C81"/>
    <w:rsid w:val="00A7747D"/>
    <w:rsid w:val="00A87AE6"/>
    <w:rsid w:val="00A90003"/>
    <w:rsid w:val="00AA6B95"/>
    <w:rsid w:val="00AB0627"/>
    <w:rsid w:val="00AB4E3C"/>
    <w:rsid w:val="00AD0C18"/>
    <w:rsid w:val="00AF71EE"/>
    <w:rsid w:val="00B01A01"/>
    <w:rsid w:val="00B04779"/>
    <w:rsid w:val="00B13629"/>
    <w:rsid w:val="00B43E16"/>
    <w:rsid w:val="00B6032B"/>
    <w:rsid w:val="00B63D3E"/>
    <w:rsid w:val="00B65128"/>
    <w:rsid w:val="00B65528"/>
    <w:rsid w:val="00B97799"/>
    <w:rsid w:val="00BB1704"/>
    <w:rsid w:val="00BC11F6"/>
    <w:rsid w:val="00BC3915"/>
    <w:rsid w:val="00BD4526"/>
    <w:rsid w:val="00BE003E"/>
    <w:rsid w:val="00BE02C8"/>
    <w:rsid w:val="00BF2B16"/>
    <w:rsid w:val="00C12DBD"/>
    <w:rsid w:val="00C206EC"/>
    <w:rsid w:val="00C22258"/>
    <w:rsid w:val="00C33E5F"/>
    <w:rsid w:val="00C4392C"/>
    <w:rsid w:val="00C9546F"/>
    <w:rsid w:val="00CB4394"/>
    <w:rsid w:val="00CC363F"/>
    <w:rsid w:val="00CC6ACC"/>
    <w:rsid w:val="00CD6693"/>
    <w:rsid w:val="00CD712E"/>
    <w:rsid w:val="00CE7B3F"/>
    <w:rsid w:val="00D03AF0"/>
    <w:rsid w:val="00D05389"/>
    <w:rsid w:val="00D06506"/>
    <w:rsid w:val="00D1105A"/>
    <w:rsid w:val="00D346D2"/>
    <w:rsid w:val="00D40984"/>
    <w:rsid w:val="00D413FC"/>
    <w:rsid w:val="00D53BE1"/>
    <w:rsid w:val="00D81A4D"/>
    <w:rsid w:val="00D870BD"/>
    <w:rsid w:val="00DA2BB8"/>
    <w:rsid w:val="00DC7BD1"/>
    <w:rsid w:val="00DD0EC1"/>
    <w:rsid w:val="00DD5290"/>
    <w:rsid w:val="00E149FB"/>
    <w:rsid w:val="00E562F3"/>
    <w:rsid w:val="00E57D2C"/>
    <w:rsid w:val="00E60029"/>
    <w:rsid w:val="00E624C1"/>
    <w:rsid w:val="00E658AE"/>
    <w:rsid w:val="00E70A20"/>
    <w:rsid w:val="00E7133E"/>
    <w:rsid w:val="00EB0307"/>
    <w:rsid w:val="00EC6B9B"/>
    <w:rsid w:val="00F06792"/>
    <w:rsid w:val="00F225F4"/>
    <w:rsid w:val="00F418C0"/>
    <w:rsid w:val="00F4203E"/>
    <w:rsid w:val="00F46C3D"/>
    <w:rsid w:val="00F54679"/>
    <w:rsid w:val="00F55620"/>
    <w:rsid w:val="00F96913"/>
    <w:rsid w:val="00F97D53"/>
    <w:rsid w:val="00FB7F8B"/>
    <w:rsid w:val="00FD0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9cf"/>
    </o:shapedefaults>
    <o:shapelayout v:ext="edit">
      <o:idmap v:ext="edit" data="2"/>
    </o:shapelayout>
  </w:shapeDefaults>
  <w:decimalSymbol w:val=","/>
  <w:listSeparator w:val=";"/>
  <w14:docId w14:val="33E95D35"/>
  <w15:docId w15:val="{45B2E025-A758-47D4-81CF-C0D7793DB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78F5"/>
    <w:pPr>
      <w:spacing w:after="160" w:line="259" w:lineRule="auto"/>
    </w:pPr>
  </w:style>
  <w:style w:type="paragraph" w:styleId="1">
    <w:name w:val="heading 1"/>
    <w:basedOn w:val="a"/>
    <w:next w:val="a"/>
    <w:link w:val="10"/>
    <w:uiPriority w:val="9"/>
    <w:qFormat/>
    <w:rsid w:val="00B655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9546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
    <w:basedOn w:val="a"/>
    <w:uiPriority w:val="99"/>
    <w:unhideWhenUsed/>
    <w:qFormat/>
    <w:rsid w:val="009B78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B78F5"/>
    <w:rPr>
      <w:b/>
      <w:bCs/>
    </w:rPr>
  </w:style>
  <w:style w:type="character" w:styleId="a5">
    <w:name w:val="Emphasis"/>
    <w:basedOn w:val="a0"/>
    <w:uiPriority w:val="20"/>
    <w:qFormat/>
    <w:rsid w:val="009B78F5"/>
    <w:rPr>
      <w:i/>
      <w:iCs/>
    </w:rPr>
  </w:style>
  <w:style w:type="paragraph" w:styleId="a6">
    <w:name w:val="Balloon Text"/>
    <w:basedOn w:val="a"/>
    <w:link w:val="a7"/>
    <w:uiPriority w:val="99"/>
    <w:semiHidden/>
    <w:unhideWhenUsed/>
    <w:rsid w:val="009B78F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B78F5"/>
    <w:rPr>
      <w:rFonts w:ascii="Tahoma" w:hAnsi="Tahoma" w:cs="Tahoma"/>
      <w:sz w:val="16"/>
      <w:szCs w:val="16"/>
    </w:rPr>
  </w:style>
  <w:style w:type="paragraph" w:styleId="a8">
    <w:name w:val="List Paragraph"/>
    <w:aliases w:val="Сети Абзац списка"/>
    <w:basedOn w:val="a"/>
    <w:uiPriority w:val="34"/>
    <w:qFormat/>
    <w:rsid w:val="009B78F5"/>
    <w:pPr>
      <w:spacing w:after="200" w:line="276" w:lineRule="auto"/>
      <w:ind w:left="720"/>
      <w:contextualSpacing/>
    </w:pPr>
  </w:style>
  <w:style w:type="table" w:styleId="a9">
    <w:name w:val="Table Grid"/>
    <w:basedOn w:val="a1"/>
    <w:uiPriority w:val="59"/>
    <w:rsid w:val="009F7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9F7379"/>
  </w:style>
  <w:style w:type="character" w:styleId="aa">
    <w:name w:val="Hyperlink"/>
    <w:basedOn w:val="a0"/>
    <w:uiPriority w:val="99"/>
    <w:rsid w:val="009F7379"/>
    <w:rPr>
      <w:color w:val="0000FF"/>
      <w:u w:val="single"/>
    </w:rPr>
  </w:style>
  <w:style w:type="paragraph" w:customStyle="1" w:styleId="LTUntertitel">
    <w:name w:val="???????~LT~Untertitel"/>
    <w:uiPriority w:val="99"/>
    <w:rsid w:val="00371068"/>
    <w:pPr>
      <w:autoSpaceDE w:val="0"/>
      <w:autoSpaceDN w:val="0"/>
      <w:adjustRightInd w:val="0"/>
      <w:spacing w:after="0" w:line="240" w:lineRule="auto"/>
      <w:jc w:val="center"/>
    </w:pPr>
    <w:rPr>
      <w:rFonts w:ascii="Mangal" w:eastAsia="Arial Unicode MS" w:hAnsi="Mangal" w:cs="Mangal"/>
      <w:color w:val="FFFFFF"/>
      <w:kern w:val="1"/>
      <w:sz w:val="64"/>
      <w:szCs w:val="64"/>
    </w:rPr>
  </w:style>
  <w:style w:type="paragraph" w:customStyle="1" w:styleId="11">
    <w:name w:val="Абзац списка1"/>
    <w:basedOn w:val="a"/>
    <w:rsid w:val="0091310A"/>
    <w:pPr>
      <w:suppressAutoHyphens/>
      <w:spacing w:after="200" w:line="276" w:lineRule="auto"/>
      <w:ind w:left="720"/>
    </w:pPr>
    <w:rPr>
      <w:rFonts w:ascii="Calibri" w:eastAsia="Times New Roman" w:hAnsi="Calibri" w:cs="font249"/>
      <w:lang w:eastAsia="ar-SA"/>
    </w:rPr>
  </w:style>
  <w:style w:type="paragraph" w:customStyle="1" w:styleId="1LTGliederung1">
    <w:name w:val="??????? 1~LT~Gliederung 1"/>
    <w:uiPriority w:val="99"/>
    <w:rsid w:val="006475D0"/>
    <w:pPr>
      <w:autoSpaceDE w:val="0"/>
      <w:autoSpaceDN w:val="0"/>
      <w:adjustRightInd w:val="0"/>
      <w:spacing w:after="283" w:line="240" w:lineRule="auto"/>
    </w:pPr>
    <w:rPr>
      <w:rFonts w:ascii="Mangal" w:eastAsia="Arial Unicode MS" w:hAnsi="Mangal" w:cs="Mangal"/>
      <w:color w:val="0F496F"/>
      <w:kern w:val="1"/>
      <w:sz w:val="40"/>
      <w:szCs w:val="40"/>
    </w:rPr>
  </w:style>
  <w:style w:type="paragraph" w:customStyle="1" w:styleId="ab">
    <w:name w:val="???????"/>
    <w:rsid w:val="006475D0"/>
    <w:pPr>
      <w:autoSpaceDE w:val="0"/>
      <w:autoSpaceDN w:val="0"/>
      <w:adjustRightInd w:val="0"/>
      <w:spacing w:after="0" w:line="200" w:lineRule="atLeast"/>
    </w:pPr>
    <w:rPr>
      <w:rFonts w:ascii="Mangal" w:eastAsia="Arial Unicode MS" w:hAnsi="Mangal" w:cs="Mangal"/>
      <w:color w:val="FFFFFF"/>
      <w:kern w:val="1"/>
      <w:sz w:val="36"/>
      <w:szCs w:val="36"/>
    </w:rPr>
  </w:style>
  <w:style w:type="paragraph" w:customStyle="1" w:styleId="ac">
    <w:name w:val="바탕글"/>
    <w:rsid w:val="00EB0307"/>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after="0" w:line="296" w:lineRule="auto"/>
      <w:jc w:val="both"/>
    </w:pPr>
    <w:rPr>
      <w:rFonts w:ascii="Batang" w:eastAsia="Batang" w:hAnsi="Times New Roman" w:cs="Times New Roman"/>
      <w:color w:val="000000"/>
      <w:sz w:val="20"/>
      <w:szCs w:val="20"/>
      <w:lang w:val="en-US" w:eastAsia="ko-KR"/>
    </w:rPr>
  </w:style>
  <w:style w:type="paragraph" w:styleId="ad">
    <w:name w:val="header"/>
    <w:basedOn w:val="a"/>
    <w:link w:val="ae"/>
    <w:uiPriority w:val="99"/>
    <w:semiHidden/>
    <w:unhideWhenUsed/>
    <w:rsid w:val="001A3096"/>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1A3096"/>
  </w:style>
  <w:style w:type="paragraph" w:styleId="af">
    <w:name w:val="footer"/>
    <w:basedOn w:val="a"/>
    <w:link w:val="af0"/>
    <w:uiPriority w:val="99"/>
    <w:unhideWhenUsed/>
    <w:rsid w:val="001A309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A3096"/>
  </w:style>
  <w:style w:type="character" w:customStyle="1" w:styleId="w">
    <w:name w:val="w"/>
    <w:basedOn w:val="a0"/>
    <w:rsid w:val="00BE003E"/>
  </w:style>
  <w:style w:type="paragraph" w:customStyle="1" w:styleId="af1">
    <w:name w:val="Чертежный"/>
    <w:rsid w:val="00737E97"/>
    <w:pPr>
      <w:spacing w:after="0" w:line="240" w:lineRule="auto"/>
      <w:jc w:val="both"/>
    </w:pPr>
    <w:rPr>
      <w:rFonts w:ascii="ISOCPEUR" w:eastAsia="Times New Roman" w:hAnsi="ISOCPEUR" w:cs="Times New Roman"/>
      <w:i/>
      <w:sz w:val="28"/>
      <w:szCs w:val="20"/>
      <w:lang w:val="uk-UA" w:eastAsia="ru-RU"/>
    </w:rPr>
  </w:style>
  <w:style w:type="character" w:customStyle="1" w:styleId="20">
    <w:name w:val="Заголовок 2 Знак"/>
    <w:basedOn w:val="a0"/>
    <w:link w:val="2"/>
    <w:uiPriority w:val="9"/>
    <w:rsid w:val="00C9546F"/>
    <w:rPr>
      <w:rFonts w:asciiTheme="majorHAnsi" w:eastAsiaTheme="majorEastAsia" w:hAnsiTheme="majorHAnsi" w:cstheme="majorBidi"/>
      <w:b/>
      <w:bCs/>
      <w:color w:val="4F81BD" w:themeColor="accent1"/>
      <w:sz w:val="26"/>
      <w:szCs w:val="26"/>
      <w:lang w:eastAsia="ru-RU"/>
    </w:rPr>
  </w:style>
  <w:style w:type="paragraph" w:customStyle="1" w:styleId="14128">
    <w:name w:val="Стиль 14 пт По ширине Первая строка:  128 см Междустр.интервал:..."/>
    <w:basedOn w:val="a"/>
    <w:rsid w:val="00C9546F"/>
    <w:pPr>
      <w:tabs>
        <w:tab w:val="left" w:pos="709"/>
        <w:tab w:val="center" w:pos="4888"/>
        <w:tab w:val="right" w:pos="9781"/>
      </w:tabs>
      <w:spacing w:after="0" w:line="360" w:lineRule="auto"/>
      <w:ind w:firstLine="724"/>
      <w:jc w:val="both"/>
    </w:pPr>
    <w:rPr>
      <w:rFonts w:ascii="Times New Roman" w:eastAsia="Times New Roman" w:hAnsi="Times New Roman" w:cs="Times New Roman"/>
      <w:sz w:val="28"/>
      <w:szCs w:val="20"/>
      <w:lang w:eastAsia="ru-RU"/>
    </w:rPr>
  </w:style>
  <w:style w:type="paragraph" w:styleId="af2">
    <w:name w:val="No Spacing"/>
    <w:link w:val="af3"/>
    <w:uiPriority w:val="1"/>
    <w:qFormat/>
    <w:rsid w:val="005458C7"/>
    <w:pPr>
      <w:spacing w:after="0" w:line="240" w:lineRule="auto"/>
    </w:pPr>
  </w:style>
  <w:style w:type="character" w:customStyle="1" w:styleId="af3">
    <w:name w:val="Без интервала Знак"/>
    <w:link w:val="af2"/>
    <w:uiPriority w:val="1"/>
    <w:rsid w:val="005458C7"/>
  </w:style>
  <w:style w:type="character" w:customStyle="1" w:styleId="10">
    <w:name w:val="Заголовок 1 Знак"/>
    <w:basedOn w:val="a0"/>
    <w:link w:val="1"/>
    <w:uiPriority w:val="9"/>
    <w:rsid w:val="00B65528"/>
    <w:rPr>
      <w:rFonts w:asciiTheme="majorHAnsi" w:eastAsiaTheme="majorEastAsia" w:hAnsiTheme="majorHAnsi" w:cstheme="majorBidi"/>
      <w:b/>
      <w:bCs/>
      <w:color w:val="365F91" w:themeColor="accent1" w:themeShade="BF"/>
      <w:sz w:val="28"/>
      <w:szCs w:val="28"/>
    </w:rPr>
  </w:style>
  <w:style w:type="paragraph" w:styleId="af4">
    <w:name w:val="caption"/>
    <w:basedOn w:val="a"/>
    <w:next w:val="a"/>
    <w:uiPriority w:val="35"/>
    <w:unhideWhenUsed/>
    <w:qFormat/>
    <w:rsid w:val="00B65528"/>
    <w:pPr>
      <w:spacing w:after="200" w:line="240" w:lineRule="auto"/>
    </w:pPr>
    <w:rPr>
      <w:i/>
      <w:iCs/>
      <w:color w:val="1F497D" w:themeColor="text2"/>
      <w:sz w:val="18"/>
      <w:szCs w:val="18"/>
    </w:rPr>
  </w:style>
  <w:style w:type="table" w:customStyle="1" w:styleId="TableGrid">
    <w:name w:val="TableGrid"/>
    <w:rsid w:val="00967FF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Normal">
    <w:name w:val="Table Normal"/>
    <w:uiPriority w:val="2"/>
    <w:semiHidden/>
    <w:unhideWhenUsed/>
    <w:qFormat/>
    <w:rsid w:val="000750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750F5"/>
    <w:pPr>
      <w:widowControl w:val="0"/>
      <w:autoSpaceDE w:val="0"/>
      <w:autoSpaceDN w:val="0"/>
      <w:spacing w:before="103" w:after="0" w:line="240" w:lineRule="auto"/>
      <w:ind w:left="44"/>
      <w:jc w:val="center"/>
    </w:pPr>
    <w:rPr>
      <w:rFonts w:ascii="Times New Roman" w:eastAsia="Times New Roman" w:hAnsi="Times New Roman" w:cs="Times New Roman"/>
    </w:rPr>
  </w:style>
  <w:style w:type="character" w:customStyle="1" w:styleId="fontstyle01">
    <w:name w:val="fontstyle01"/>
    <w:basedOn w:val="a0"/>
    <w:rsid w:val="00497973"/>
    <w:rPr>
      <w:rFonts w:ascii="TimesNewRomanPSMT" w:hAnsi="TimesNewRomanPSMT" w:hint="default"/>
      <w:b w:val="0"/>
      <w:bCs w:val="0"/>
      <w:i w:val="0"/>
      <w:iCs w:val="0"/>
      <w:color w:val="000000"/>
      <w:sz w:val="28"/>
      <w:szCs w:val="28"/>
    </w:rPr>
  </w:style>
  <w:style w:type="character" w:customStyle="1" w:styleId="fontstyle21">
    <w:name w:val="fontstyle21"/>
    <w:basedOn w:val="a0"/>
    <w:rsid w:val="0075250B"/>
    <w:rPr>
      <w:rFonts w:ascii="Times New Roman" w:hAnsi="Times New Roman" w:cs="Times New Roman" w:hint="default"/>
      <w:b/>
      <w:bCs/>
      <w:i w:val="0"/>
      <w:iCs w:val="0"/>
      <w:color w:val="000000"/>
      <w:sz w:val="28"/>
      <w:szCs w:val="28"/>
    </w:rPr>
  </w:style>
  <w:style w:type="character" w:customStyle="1" w:styleId="fontstyle31">
    <w:name w:val="fontstyle31"/>
    <w:basedOn w:val="a0"/>
    <w:rsid w:val="0075250B"/>
    <w:rPr>
      <w:rFonts w:ascii="Symbol" w:hAnsi="Symbol" w:hint="default"/>
      <w:b w:val="0"/>
      <w:bCs w:val="0"/>
      <w:i w:val="0"/>
      <w:iCs w:val="0"/>
      <w:color w:val="000000"/>
      <w:sz w:val="28"/>
      <w:szCs w:val="28"/>
    </w:rPr>
  </w:style>
  <w:style w:type="paragraph" w:customStyle="1" w:styleId="selectable-text">
    <w:name w:val="selectable-text"/>
    <w:basedOn w:val="a"/>
    <w:rsid w:val="001E11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lectable-text1">
    <w:name w:val="selectable-text1"/>
    <w:basedOn w:val="a0"/>
    <w:rsid w:val="001E11E5"/>
  </w:style>
  <w:style w:type="character" w:customStyle="1" w:styleId="13">
    <w:name w:val="Стиль + 13 пт Знак"/>
    <w:aliases w:val="подчеркивание Знак"/>
    <w:qFormat/>
    <w:rsid w:val="006579BB"/>
    <w:rPr>
      <w:sz w:val="28"/>
      <w:szCs w:val="28"/>
      <w:lang w:val="ru-RU" w:eastAsia="ru-RU" w:bidi="ar-SA"/>
    </w:rPr>
  </w:style>
  <w:style w:type="paragraph" w:styleId="af5">
    <w:name w:val="Body Text"/>
    <w:basedOn w:val="a"/>
    <w:link w:val="af6"/>
    <w:uiPriority w:val="1"/>
    <w:qFormat/>
    <w:rsid w:val="003756A2"/>
    <w:pPr>
      <w:spacing w:after="0" w:line="240" w:lineRule="auto"/>
    </w:pPr>
    <w:rPr>
      <w:rFonts w:eastAsiaTheme="minorEastAsia"/>
      <w:sz w:val="28"/>
      <w:szCs w:val="28"/>
      <w:lang w:val="en-US" w:eastAsia="zh-CN"/>
    </w:rPr>
  </w:style>
  <w:style w:type="character" w:customStyle="1" w:styleId="af6">
    <w:name w:val="Основной текст Знак"/>
    <w:basedOn w:val="a0"/>
    <w:link w:val="af5"/>
    <w:uiPriority w:val="1"/>
    <w:rsid w:val="003756A2"/>
    <w:rPr>
      <w:rFonts w:eastAsiaTheme="minorEastAsia"/>
      <w:sz w:val="28"/>
      <w:szCs w:val="28"/>
      <w:lang w:val="en-US" w:eastAsia="zh-CN"/>
    </w:rPr>
  </w:style>
  <w:style w:type="character" w:styleId="af7">
    <w:name w:val="Unresolved Mention"/>
    <w:basedOn w:val="a0"/>
    <w:uiPriority w:val="99"/>
    <w:semiHidden/>
    <w:unhideWhenUsed/>
    <w:rsid w:val="001F3F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65465">
      <w:bodyDiv w:val="1"/>
      <w:marLeft w:val="0"/>
      <w:marRight w:val="0"/>
      <w:marTop w:val="0"/>
      <w:marBottom w:val="0"/>
      <w:divBdr>
        <w:top w:val="none" w:sz="0" w:space="0" w:color="auto"/>
        <w:left w:val="none" w:sz="0" w:space="0" w:color="auto"/>
        <w:bottom w:val="none" w:sz="0" w:space="0" w:color="auto"/>
        <w:right w:val="none" w:sz="0" w:space="0" w:color="auto"/>
      </w:divBdr>
    </w:div>
    <w:div w:id="114491622">
      <w:bodyDiv w:val="1"/>
      <w:marLeft w:val="0"/>
      <w:marRight w:val="0"/>
      <w:marTop w:val="0"/>
      <w:marBottom w:val="0"/>
      <w:divBdr>
        <w:top w:val="none" w:sz="0" w:space="0" w:color="auto"/>
        <w:left w:val="none" w:sz="0" w:space="0" w:color="auto"/>
        <w:bottom w:val="none" w:sz="0" w:space="0" w:color="auto"/>
        <w:right w:val="none" w:sz="0" w:space="0" w:color="auto"/>
      </w:divBdr>
    </w:div>
    <w:div w:id="116880217">
      <w:bodyDiv w:val="1"/>
      <w:marLeft w:val="0"/>
      <w:marRight w:val="0"/>
      <w:marTop w:val="0"/>
      <w:marBottom w:val="0"/>
      <w:divBdr>
        <w:top w:val="none" w:sz="0" w:space="0" w:color="auto"/>
        <w:left w:val="none" w:sz="0" w:space="0" w:color="auto"/>
        <w:bottom w:val="none" w:sz="0" w:space="0" w:color="auto"/>
        <w:right w:val="none" w:sz="0" w:space="0" w:color="auto"/>
      </w:divBdr>
    </w:div>
    <w:div w:id="120728094">
      <w:bodyDiv w:val="1"/>
      <w:marLeft w:val="0"/>
      <w:marRight w:val="0"/>
      <w:marTop w:val="0"/>
      <w:marBottom w:val="0"/>
      <w:divBdr>
        <w:top w:val="none" w:sz="0" w:space="0" w:color="auto"/>
        <w:left w:val="none" w:sz="0" w:space="0" w:color="auto"/>
        <w:bottom w:val="none" w:sz="0" w:space="0" w:color="auto"/>
        <w:right w:val="none" w:sz="0" w:space="0" w:color="auto"/>
      </w:divBdr>
    </w:div>
    <w:div w:id="191844983">
      <w:bodyDiv w:val="1"/>
      <w:marLeft w:val="0"/>
      <w:marRight w:val="0"/>
      <w:marTop w:val="0"/>
      <w:marBottom w:val="0"/>
      <w:divBdr>
        <w:top w:val="none" w:sz="0" w:space="0" w:color="auto"/>
        <w:left w:val="none" w:sz="0" w:space="0" w:color="auto"/>
        <w:bottom w:val="none" w:sz="0" w:space="0" w:color="auto"/>
        <w:right w:val="none" w:sz="0" w:space="0" w:color="auto"/>
      </w:divBdr>
    </w:div>
    <w:div w:id="194320103">
      <w:bodyDiv w:val="1"/>
      <w:marLeft w:val="0"/>
      <w:marRight w:val="0"/>
      <w:marTop w:val="0"/>
      <w:marBottom w:val="0"/>
      <w:divBdr>
        <w:top w:val="none" w:sz="0" w:space="0" w:color="auto"/>
        <w:left w:val="none" w:sz="0" w:space="0" w:color="auto"/>
        <w:bottom w:val="none" w:sz="0" w:space="0" w:color="auto"/>
        <w:right w:val="none" w:sz="0" w:space="0" w:color="auto"/>
      </w:divBdr>
    </w:div>
    <w:div w:id="221210522">
      <w:bodyDiv w:val="1"/>
      <w:marLeft w:val="0"/>
      <w:marRight w:val="0"/>
      <w:marTop w:val="0"/>
      <w:marBottom w:val="0"/>
      <w:divBdr>
        <w:top w:val="none" w:sz="0" w:space="0" w:color="auto"/>
        <w:left w:val="none" w:sz="0" w:space="0" w:color="auto"/>
        <w:bottom w:val="none" w:sz="0" w:space="0" w:color="auto"/>
        <w:right w:val="none" w:sz="0" w:space="0" w:color="auto"/>
      </w:divBdr>
    </w:div>
    <w:div w:id="283731728">
      <w:bodyDiv w:val="1"/>
      <w:marLeft w:val="0"/>
      <w:marRight w:val="0"/>
      <w:marTop w:val="0"/>
      <w:marBottom w:val="0"/>
      <w:divBdr>
        <w:top w:val="none" w:sz="0" w:space="0" w:color="auto"/>
        <w:left w:val="none" w:sz="0" w:space="0" w:color="auto"/>
        <w:bottom w:val="none" w:sz="0" w:space="0" w:color="auto"/>
        <w:right w:val="none" w:sz="0" w:space="0" w:color="auto"/>
      </w:divBdr>
    </w:div>
    <w:div w:id="567226308">
      <w:bodyDiv w:val="1"/>
      <w:marLeft w:val="0"/>
      <w:marRight w:val="0"/>
      <w:marTop w:val="0"/>
      <w:marBottom w:val="0"/>
      <w:divBdr>
        <w:top w:val="none" w:sz="0" w:space="0" w:color="auto"/>
        <w:left w:val="none" w:sz="0" w:space="0" w:color="auto"/>
        <w:bottom w:val="none" w:sz="0" w:space="0" w:color="auto"/>
        <w:right w:val="none" w:sz="0" w:space="0" w:color="auto"/>
      </w:divBdr>
    </w:div>
    <w:div w:id="619142215">
      <w:bodyDiv w:val="1"/>
      <w:marLeft w:val="0"/>
      <w:marRight w:val="0"/>
      <w:marTop w:val="0"/>
      <w:marBottom w:val="0"/>
      <w:divBdr>
        <w:top w:val="none" w:sz="0" w:space="0" w:color="auto"/>
        <w:left w:val="none" w:sz="0" w:space="0" w:color="auto"/>
        <w:bottom w:val="none" w:sz="0" w:space="0" w:color="auto"/>
        <w:right w:val="none" w:sz="0" w:space="0" w:color="auto"/>
      </w:divBdr>
    </w:div>
    <w:div w:id="643508800">
      <w:bodyDiv w:val="1"/>
      <w:marLeft w:val="0"/>
      <w:marRight w:val="0"/>
      <w:marTop w:val="0"/>
      <w:marBottom w:val="0"/>
      <w:divBdr>
        <w:top w:val="none" w:sz="0" w:space="0" w:color="auto"/>
        <w:left w:val="none" w:sz="0" w:space="0" w:color="auto"/>
        <w:bottom w:val="none" w:sz="0" w:space="0" w:color="auto"/>
        <w:right w:val="none" w:sz="0" w:space="0" w:color="auto"/>
      </w:divBdr>
    </w:div>
    <w:div w:id="700205615">
      <w:bodyDiv w:val="1"/>
      <w:marLeft w:val="0"/>
      <w:marRight w:val="0"/>
      <w:marTop w:val="0"/>
      <w:marBottom w:val="0"/>
      <w:divBdr>
        <w:top w:val="none" w:sz="0" w:space="0" w:color="auto"/>
        <w:left w:val="none" w:sz="0" w:space="0" w:color="auto"/>
        <w:bottom w:val="none" w:sz="0" w:space="0" w:color="auto"/>
        <w:right w:val="none" w:sz="0" w:space="0" w:color="auto"/>
      </w:divBdr>
    </w:div>
    <w:div w:id="708920984">
      <w:bodyDiv w:val="1"/>
      <w:marLeft w:val="0"/>
      <w:marRight w:val="0"/>
      <w:marTop w:val="0"/>
      <w:marBottom w:val="0"/>
      <w:divBdr>
        <w:top w:val="none" w:sz="0" w:space="0" w:color="auto"/>
        <w:left w:val="none" w:sz="0" w:space="0" w:color="auto"/>
        <w:bottom w:val="none" w:sz="0" w:space="0" w:color="auto"/>
        <w:right w:val="none" w:sz="0" w:space="0" w:color="auto"/>
      </w:divBdr>
    </w:div>
    <w:div w:id="711728758">
      <w:bodyDiv w:val="1"/>
      <w:marLeft w:val="0"/>
      <w:marRight w:val="0"/>
      <w:marTop w:val="0"/>
      <w:marBottom w:val="0"/>
      <w:divBdr>
        <w:top w:val="none" w:sz="0" w:space="0" w:color="auto"/>
        <w:left w:val="none" w:sz="0" w:space="0" w:color="auto"/>
        <w:bottom w:val="none" w:sz="0" w:space="0" w:color="auto"/>
        <w:right w:val="none" w:sz="0" w:space="0" w:color="auto"/>
      </w:divBdr>
    </w:div>
    <w:div w:id="786119377">
      <w:bodyDiv w:val="1"/>
      <w:marLeft w:val="0"/>
      <w:marRight w:val="0"/>
      <w:marTop w:val="0"/>
      <w:marBottom w:val="0"/>
      <w:divBdr>
        <w:top w:val="none" w:sz="0" w:space="0" w:color="auto"/>
        <w:left w:val="none" w:sz="0" w:space="0" w:color="auto"/>
        <w:bottom w:val="none" w:sz="0" w:space="0" w:color="auto"/>
        <w:right w:val="none" w:sz="0" w:space="0" w:color="auto"/>
      </w:divBdr>
    </w:div>
    <w:div w:id="976104420">
      <w:bodyDiv w:val="1"/>
      <w:marLeft w:val="0"/>
      <w:marRight w:val="0"/>
      <w:marTop w:val="0"/>
      <w:marBottom w:val="0"/>
      <w:divBdr>
        <w:top w:val="none" w:sz="0" w:space="0" w:color="auto"/>
        <w:left w:val="none" w:sz="0" w:space="0" w:color="auto"/>
        <w:bottom w:val="none" w:sz="0" w:space="0" w:color="auto"/>
        <w:right w:val="none" w:sz="0" w:space="0" w:color="auto"/>
      </w:divBdr>
    </w:div>
    <w:div w:id="1021273483">
      <w:bodyDiv w:val="1"/>
      <w:marLeft w:val="0"/>
      <w:marRight w:val="0"/>
      <w:marTop w:val="0"/>
      <w:marBottom w:val="0"/>
      <w:divBdr>
        <w:top w:val="none" w:sz="0" w:space="0" w:color="auto"/>
        <w:left w:val="none" w:sz="0" w:space="0" w:color="auto"/>
        <w:bottom w:val="none" w:sz="0" w:space="0" w:color="auto"/>
        <w:right w:val="none" w:sz="0" w:space="0" w:color="auto"/>
      </w:divBdr>
    </w:div>
    <w:div w:id="1025594865">
      <w:bodyDiv w:val="1"/>
      <w:marLeft w:val="0"/>
      <w:marRight w:val="0"/>
      <w:marTop w:val="0"/>
      <w:marBottom w:val="0"/>
      <w:divBdr>
        <w:top w:val="none" w:sz="0" w:space="0" w:color="auto"/>
        <w:left w:val="none" w:sz="0" w:space="0" w:color="auto"/>
        <w:bottom w:val="none" w:sz="0" w:space="0" w:color="auto"/>
        <w:right w:val="none" w:sz="0" w:space="0" w:color="auto"/>
      </w:divBdr>
    </w:div>
    <w:div w:id="1154562185">
      <w:bodyDiv w:val="1"/>
      <w:marLeft w:val="0"/>
      <w:marRight w:val="0"/>
      <w:marTop w:val="0"/>
      <w:marBottom w:val="0"/>
      <w:divBdr>
        <w:top w:val="none" w:sz="0" w:space="0" w:color="auto"/>
        <w:left w:val="none" w:sz="0" w:space="0" w:color="auto"/>
        <w:bottom w:val="none" w:sz="0" w:space="0" w:color="auto"/>
        <w:right w:val="none" w:sz="0" w:space="0" w:color="auto"/>
      </w:divBdr>
    </w:div>
    <w:div w:id="1176383153">
      <w:bodyDiv w:val="1"/>
      <w:marLeft w:val="0"/>
      <w:marRight w:val="0"/>
      <w:marTop w:val="0"/>
      <w:marBottom w:val="0"/>
      <w:divBdr>
        <w:top w:val="none" w:sz="0" w:space="0" w:color="auto"/>
        <w:left w:val="none" w:sz="0" w:space="0" w:color="auto"/>
        <w:bottom w:val="none" w:sz="0" w:space="0" w:color="auto"/>
        <w:right w:val="none" w:sz="0" w:space="0" w:color="auto"/>
      </w:divBdr>
    </w:div>
    <w:div w:id="1269582053">
      <w:bodyDiv w:val="1"/>
      <w:marLeft w:val="0"/>
      <w:marRight w:val="0"/>
      <w:marTop w:val="0"/>
      <w:marBottom w:val="0"/>
      <w:divBdr>
        <w:top w:val="none" w:sz="0" w:space="0" w:color="auto"/>
        <w:left w:val="none" w:sz="0" w:space="0" w:color="auto"/>
        <w:bottom w:val="none" w:sz="0" w:space="0" w:color="auto"/>
        <w:right w:val="none" w:sz="0" w:space="0" w:color="auto"/>
      </w:divBdr>
    </w:div>
    <w:div w:id="1300382890">
      <w:bodyDiv w:val="1"/>
      <w:marLeft w:val="0"/>
      <w:marRight w:val="0"/>
      <w:marTop w:val="0"/>
      <w:marBottom w:val="0"/>
      <w:divBdr>
        <w:top w:val="none" w:sz="0" w:space="0" w:color="auto"/>
        <w:left w:val="none" w:sz="0" w:space="0" w:color="auto"/>
        <w:bottom w:val="none" w:sz="0" w:space="0" w:color="auto"/>
        <w:right w:val="none" w:sz="0" w:space="0" w:color="auto"/>
      </w:divBdr>
    </w:div>
    <w:div w:id="1374576069">
      <w:bodyDiv w:val="1"/>
      <w:marLeft w:val="0"/>
      <w:marRight w:val="0"/>
      <w:marTop w:val="0"/>
      <w:marBottom w:val="0"/>
      <w:divBdr>
        <w:top w:val="none" w:sz="0" w:space="0" w:color="auto"/>
        <w:left w:val="none" w:sz="0" w:space="0" w:color="auto"/>
        <w:bottom w:val="none" w:sz="0" w:space="0" w:color="auto"/>
        <w:right w:val="none" w:sz="0" w:space="0" w:color="auto"/>
      </w:divBdr>
    </w:div>
    <w:div w:id="1516188828">
      <w:bodyDiv w:val="1"/>
      <w:marLeft w:val="0"/>
      <w:marRight w:val="0"/>
      <w:marTop w:val="0"/>
      <w:marBottom w:val="0"/>
      <w:divBdr>
        <w:top w:val="none" w:sz="0" w:space="0" w:color="auto"/>
        <w:left w:val="none" w:sz="0" w:space="0" w:color="auto"/>
        <w:bottom w:val="none" w:sz="0" w:space="0" w:color="auto"/>
        <w:right w:val="none" w:sz="0" w:space="0" w:color="auto"/>
      </w:divBdr>
    </w:div>
    <w:div w:id="1539245801">
      <w:bodyDiv w:val="1"/>
      <w:marLeft w:val="0"/>
      <w:marRight w:val="0"/>
      <w:marTop w:val="0"/>
      <w:marBottom w:val="0"/>
      <w:divBdr>
        <w:top w:val="none" w:sz="0" w:space="0" w:color="auto"/>
        <w:left w:val="none" w:sz="0" w:space="0" w:color="auto"/>
        <w:bottom w:val="none" w:sz="0" w:space="0" w:color="auto"/>
        <w:right w:val="none" w:sz="0" w:space="0" w:color="auto"/>
      </w:divBdr>
    </w:div>
    <w:div w:id="1567034914">
      <w:bodyDiv w:val="1"/>
      <w:marLeft w:val="0"/>
      <w:marRight w:val="0"/>
      <w:marTop w:val="0"/>
      <w:marBottom w:val="0"/>
      <w:divBdr>
        <w:top w:val="none" w:sz="0" w:space="0" w:color="auto"/>
        <w:left w:val="none" w:sz="0" w:space="0" w:color="auto"/>
        <w:bottom w:val="none" w:sz="0" w:space="0" w:color="auto"/>
        <w:right w:val="none" w:sz="0" w:space="0" w:color="auto"/>
      </w:divBdr>
    </w:div>
    <w:div w:id="1628507000">
      <w:bodyDiv w:val="1"/>
      <w:marLeft w:val="0"/>
      <w:marRight w:val="0"/>
      <w:marTop w:val="0"/>
      <w:marBottom w:val="0"/>
      <w:divBdr>
        <w:top w:val="none" w:sz="0" w:space="0" w:color="auto"/>
        <w:left w:val="none" w:sz="0" w:space="0" w:color="auto"/>
        <w:bottom w:val="none" w:sz="0" w:space="0" w:color="auto"/>
        <w:right w:val="none" w:sz="0" w:space="0" w:color="auto"/>
      </w:divBdr>
    </w:div>
    <w:div w:id="1665620977">
      <w:bodyDiv w:val="1"/>
      <w:marLeft w:val="0"/>
      <w:marRight w:val="0"/>
      <w:marTop w:val="0"/>
      <w:marBottom w:val="0"/>
      <w:divBdr>
        <w:top w:val="none" w:sz="0" w:space="0" w:color="auto"/>
        <w:left w:val="none" w:sz="0" w:space="0" w:color="auto"/>
        <w:bottom w:val="none" w:sz="0" w:space="0" w:color="auto"/>
        <w:right w:val="none" w:sz="0" w:space="0" w:color="auto"/>
      </w:divBdr>
    </w:div>
    <w:div w:id="1731615034">
      <w:bodyDiv w:val="1"/>
      <w:marLeft w:val="0"/>
      <w:marRight w:val="0"/>
      <w:marTop w:val="0"/>
      <w:marBottom w:val="0"/>
      <w:divBdr>
        <w:top w:val="none" w:sz="0" w:space="0" w:color="auto"/>
        <w:left w:val="none" w:sz="0" w:space="0" w:color="auto"/>
        <w:bottom w:val="none" w:sz="0" w:space="0" w:color="auto"/>
        <w:right w:val="none" w:sz="0" w:space="0" w:color="auto"/>
      </w:divBdr>
    </w:div>
    <w:div w:id="1774980075">
      <w:bodyDiv w:val="1"/>
      <w:marLeft w:val="0"/>
      <w:marRight w:val="0"/>
      <w:marTop w:val="0"/>
      <w:marBottom w:val="0"/>
      <w:divBdr>
        <w:top w:val="none" w:sz="0" w:space="0" w:color="auto"/>
        <w:left w:val="none" w:sz="0" w:space="0" w:color="auto"/>
        <w:bottom w:val="none" w:sz="0" w:space="0" w:color="auto"/>
        <w:right w:val="none" w:sz="0" w:space="0" w:color="auto"/>
      </w:divBdr>
    </w:div>
    <w:div w:id="1890998498">
      <w:bodyDiv w:val="1"/>
      <w:marLeft w:val="0"/>
      <w:marRight w:val="0"/>
      <w:marTop w:val="0"/>
      <w:marBottom w:val="0"/>
      <w:divBdr>
        <w:top w:val="none" w:sz="0" w:space="0" w:color="auto"/>
        <w:left w:val="none" w:sz="0" w:space="0" w:color="auto"/>
        <w:bottom w:val="none" w:sz="0" w:space="0" w:color="auto"/>
        <w:right w:val="none" w:sz="0" w:space="0" w:color="auto"/>
      </w:divBdr>
    </w:div>
    <w:div w:id="1909805398">
      <w:bodyDiv w:val="1"/>
      <w:marLeft w:val="0"/>
      <w:marRight w:val="0"/>
      <w:marTop w:val="0"/>
      <w:marBottom w:val="0"/>
      <w:divBdr>
        <w:top w:val="none" w:sz="0" w:space="0" w:color="auto"/>
        <w:left w:val="none" w:sz="0" w:space="0" w:color="auto"/>
        <w:bottom w:val="none" w:sz="0" w:space="0" w:color="auto"/>
        <w:right w:val="none" w:sz="0" w:space="0" w:color="auto"/>
      </w:divBdr>
    </w:div>
    <w:div w:id="2079933848">
      <w:bodyDiv w:val="1"/>
      <w:marLeft w:val="0"/>
      <w:marRight w:val="0"/>
      <w:marTop w:val="0"/>
      <w:marBottom w:val="0"/>
      <w:divBdr>
        <w:top w:val="none" w:sz="0" w:space="0" w:color="auto"/>
        <w:left w:val="none" w:sz="0" w:space="0" w:color="auto"/>
        <w:bottom w:val="none" w:sz="0" w:space="0" w:color="auto"/>
        <w:right w:val="none" w:sz="0" w:space="0" w:color="auto"/>
      </w:divBdr>
    </w:div>
    <w:div w:id="211408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hyperlink" Target="http://www.kkt.ru/catalog/uwb/alvarion/breezemax/user" TargetMode="External"/><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29.png"/><Relationship Id="rId47" Type="http://schemas.openxmlformats.org/officeDocument/2006/relationships/image" Target="media/image33.png"/><Relationship Id="rId50" Type="http://schemas.openxmlformats.org/officeDocument/2006/relationships/hyperlink" Target="https://www.dissercat.com/content/issledovanie-setevykh-modelei-iptv" TargetMode="External"/><Relationship Id="rId55"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hyperlink" Target="https://www.manualslib.com/manual/1935404/Alvarion-Breezemax-Pro-Cpe.html?page=21#manual" TargetMode="External"/><Relationship Id="rId46" Type="http://schemas.openxmlformats.org/officeDocument/2006/relationships/image" Target="media/image32.png"/><Relationship Id="rId2" Type="http://schemas.openxmlformats.org/officeDocument/2006/relationships/numbering" Target="numbering.xml"/><Relationship Id="rId16" Type="http://schemas.openxmlformats.org/officeDocument/2006/relationships/package" Target="embeddings/Microsoft_Visio_Drawing.vsdx"/><Relationship Id="rId20" Type="http://schemas.openxmlformats.org/officeDocument/2006/relationships/image" Target="media/image12.png"/><Relationship Id="rId29" Type="http://schemas.openxmlformats.org/officeDocument/2006/relationships/hyperlink" Target="http://1234g.ru/4g/18-printsipy-postroeniya-i-funktsionirovaniya-setej-lte" TargetMode="External"/><Relationship Id="rId41" Type="http://schemas.openxmlformats.org/officeDocument/2006/relationships/image" Target="media/image28.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3.jpeg"/><Relationship Id="rId37" Type="http://schemas.openxmlformats.org/officeDocument/2006/relationships/hyperlink" Target="https://www.lanmart.ru/WiMAX-bazovaja-stancija-maxbridge-bs-50-pico.html" TargetMode="External"/><Relationship Id="rId40" Type="http://schemas.openxmlformats.org/officeDocument/2006/relationships/image" Target="media/image27.jpeg"/><Relationship Id="rId45" Type="http://schemas.openxmlformats.org/officeDocument/2006/relationships/oleObject" Target="embeddings/oleObject1.bin"/><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hyperlink" Target="https://4gltee.ru/wimax/" TargetMode="External"/><Relationship Id="rId49" Type="http://schemas.openxmlformats.org/officeDocument/2006/relationships/hyperlink" Target="https://masters.donntu.ru/2017/fkita/mikheev/library/article9.pdf" TargetMode="External"/><Relationship Id="rId57"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2.jpeg"/><Relationship Id="rId44" Type="http://schemas.openxmlformats.org/officeDocument/2006/relationships/image" Target="media/image31.emf"/><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0.jpeg"/><Relationship Id="rId48" Type="http://schemas.openxmlformats.org/officeDocument/2006/relationships/hyperlink" Target="https://znanium.ru/catalog/document?id=177187"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znanium.ru/catalog/document?id=435123"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34.jpeg"/></Relationships>
</file>

<file path=word/_rels/header2.xml.rels><?xml version="1.0" encoding="UTF-8" standalone="yes"?>
<Relationships xmlns="http://schemas.openxmlformats.org/package/2006/relationships"><Relationship Id="rId1" Type="http://schemas.openxmlformats.org/officeDocument/2006/relationships/image" Target="media/image34.jpeg"/></Relationships>
</file>

<file path=word/_rels/header3.xml.rels><?xml version="1.0" encoding="UTF-8" standalone="yes"?>
<Relationships xmlns="http://schemas.openxmlformats.org/package/2006/relationships"><Relationship Id="rId1" Type="http://schemas.openxmlformats.org/officeDocument/2006/relationships/image" Target="media/image3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383ED-A51E-40F6-9D46-EC6AE931A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55</Pages>
  <Words>7059</Words>
  <Characters>40240</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TopHits.ws™</Company>
  <LinksUpToDate>false</LinksUpToDate>
  <CharactersWithSpaces>47205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Секретарь 306.</cp:lastModifiedBy>
  <cp:revision>6</cp:revision>
  <cp:lastPrinted>2018-03-06T10:24:00Z</cp:lastPrinted>
  <dcterms:created xsi:type="dcterms:W3CDTF">2024-02-26T04:34:00Z</dcterms:created>
  <dcterms:modified xsi:type="dcterms:W3CDTF">2024-02-28T05:23:00Z</dcterms:modified>
</cp:coreProperties>
</file>