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609" w:rsidRDefault="00745609" w:rsidP="007456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№8                 </w:t>
      </w:r>
    </w:p>
    <w:p w:rsidR="00745609" w:rsidRDefault="00745609" w:rsidP="00745609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3A59B4">
        <w:rPr>
          <w:rFonts w:ascii="Times New Roman" w:hAnsi="Times New Roman" w:cs="Times New Roman"/>
          <w:sz w:val="24"/>
          <w:szCs w:val="24"/>
          <w:u w:val="single"/>
        </w:rPr>
        <w:t xml:space="preserve"> _25.06</w:t>
      </w:r>
      <w:r>
        <w:rPr>
          <w:rFonts w:ascii="Times New Roman" w:hAnsi="Times New Roman" w:cs="Times New Roman"/>
          <w:sz w:val="24"/>
          <w:szCs w:val="24"/>
        </w:rPr>
        <w:t>_ 2019 г.</w:t>
      </w:r>
    </w:p>
    <w:p w:rsidR="00745609" w:rsidRDefault="00745609" w:rsidP="00745609">
      <w:pPr>
        <w:ind w:lef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Заседание кафедры __________ </w:t>
      </w:r>
      <w:r>
        <w:rPr>
          <w:rFonts w:ascii="Times New Roman" w:hAnsi="Times New Roman" w:cs="Times New Roman"/>
          <w:sz w:val="24"/>
          <w:szCs w:val="24"/>
          <w:u w:val="single"/>
        </w:rPr>
        <w:t>Гуманитарных и экономических дисциплин</w:t>
      </w:r>
      <w:r>
        <w:rPr>
          <w:rFonts w:ascii="Times New Roman" w:hAnsi="Times New Roman" w:cs="Times New Roman"/>
          <w:sz w:val="24"/>
          <w:szCs w:val="24"/>
        </w:rPr>
        <w:t xml:space="preserve"> ________ 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(наименование кафедры)</w:t>
      </w:r>
    </w:p>
    <w:p w:rsidR="00745609" w:rsidRDefault="00745609" w:rsidP="007456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Зав. кафедры __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 Л.К.__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>Присутствовали: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Гурьева Л.К., Артамонова О.А.,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Казина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И.Г.,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Горцева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Т.Н.,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Гилева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В.А.,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Норкина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А.В.,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Райтер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М.Г., Халилова Р.М., Савина Н.А.,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Домрачева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М.В.,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Хаматнурова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Р.Ф.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Царегородцева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А.В.,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Сибагатуллина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М.З.,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Исхакова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Г.А.,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Родкина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Е.В., Носков В.В., Михайлова Н.А., Тарасенко И.В.,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Искандарова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Г.Р.,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Ишмурзина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Ф.Р.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, Давлетова Л.Р.</w:t>
      </w:r>
    </w:p>
    <w:p w:rsidR="00745609" w:rsidRDefault="00745609" w:rsidP="007456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Повестка дня: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1. </w:t>
      </w:r>
      <w:r w:rsidR="003A59B4">
        <w:rPr>
          <w:rFonts w:ascii="Times New Roman" w:hAnsi="Times New Roman" w:cs="Times New Roman"/>
          <w:sz w:val="24"/>
          <w:szCs w:val="24"/>
          <w:u w:val="single"/>
        </w:rPr>
        <w:t xml:space="preserve">Утверждение основных направлений плана работы кафедры на 2019-2020 год </w:t>
      </w:r>
    </w:p>
    <w:p w:rsidR="003A59B4" w:rsidRDefault="00745609" w:rsidP="003A59B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Ответственный:_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Л.К., члены кафедры__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>1. Слушали: _</w:t>
      </w:r>
      <w:r w:rsidR="003A59B4">
        <w:rPr>
          <w:rFonts w:ascii="Times New Roman" w:hAnsi="Times New Roman" w:cs="Times New Roman"/>
          <w:sz w:val="24"/>
          <w:szCs w:val="24"/>
          <w:u w:val="single"/>
        </w:rPr>
        <w:t xml:space="preserve">Гурьеву Л.К.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59B4">
        <w:rPr>
          <w:rFonts w:ascii="Times New Roman" w:hAnsi="Times New Roman" w:cs="Times New Roman"/>
          <w:sz w:val="24"/>
          <w:szCs w:val="24"/>
        </w:rPr>
        <w:t>зав. кафедрой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A59B4" w:rsidRDefault="003A59B4" w:rsidP="003A59B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За основными направлениями работы кафедры закреплены следующие преподаватели:</w:t>
      </w:r>
      <w:r w:rsidR="00745609">
        <w:rPr>
          <w:rFonts w:ascii="Times New Roman" w:hAnsi="Times New Roman" w:cs="Times New Roman"/>
          <w:sz w:val="24"/>
          <w:szCs w:val="24"/>
        </w:rPr>
        <w:br/>
      </w:r>
      <w:r w:rsidRPr="003A59B4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A59B4">
        <w:rPr>
          <w:rFonts w:ascii="Times New Roman" w:hAnsi="Times New Roman" w:cs="Times New Roman"/>
          <w:b/>
          <w:sz w:val="24"/>
          <w:szCs w:val="24"/>
          <w:u w:val="single"/>
        </w:rPr>
        <w:t>открытые уроки:</w:t>
      </w:r>
    </w:p>
    <w:p w:rsidR="003A59B4" w:rsidRDefault="003A59B4" w:rsidP="003A59B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A130DF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>Башкирский язык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C3994">
        <w:rPr>
          <w:rFonts w:ascii="Times New Roman" w:hAnsi="Times New Roman" w:cs="Times New Roman"/>
          <w:sz w:val="24"/>
          <w:szCs w:val="24"/>
        </w:rPr>
        <w:t>«Имя числительное»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Ишмурзина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Ф.Р.)</w:t>
      </w:r>
    </w:p>
    <w:p w:rsidR="003A59B4" w:rsidRDefault="003A59B4" w:rsidP="003A59B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2)Психология «С</w:t>
      </w:r>
      <w:r w:rsidRPr="00DE7365">
        <w:rPr>
          <w:rFonts w:ascii="Times New Roman" w:hAnsi="Times New Roman" w:cs="Times New Roman"/>
          <w:sz w:val="24"/>
          <w:szCs w:val="24"/>
        </w:rPr>
        <w:t>тресс. Причины и профилактика стрессового напряжения »</w:t>
      </w:r>
      <w:r>
        <w:rPr>
          <w:rFonts w:ascii="Times New Roman" w:hAnsi="Times New Roman" w:cs="Times New Roman"/>
          <w:sz w:val="24"/>
          <w:szCs w:val="24"/>
        </w:rPr>
        <w:t xml:space="preserve"> (Давлетова Л.Р.)</w:t>
      </w:r>
    </w:p>
    <w:p w:rsidR="003A59B4" w:rsidRDefault="003A59B4" w:rsidP="003A59B4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A59B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открытые внеклассные мероприятия:</w:t>
      </w:r>
    </w:p>
    <w:p w:rsidR="003A59B4" w:rsidRDefault="003A59B4" w:rsidP="003A59B4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B7479C">
        <w:rPr>
          <w:rFonts w:ascii="Times New Roman" w:hAnsi="Times New Roman" w:cs="Times New Roman"/>
          <w:sz w:val="24"/>
          <w:szCs w:val="24"/>
        </w:rPr>
        <w:t>1) «Моя будущая профессия»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И.Г., Михайлова Н.А.)</w:t>
      </w:r>
    </w:p>
    <w:p w:rsidR="003A59B4" w:rsidRDefault="003A59B4" w:rsidP="003A59B4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0E42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общеколледжское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мероприятие:</w:t>
      </w:r>
    </w:p>
    <w:p w:rsidR="003A59B4" w:rsidRDefault="003A59B4" w:rsidP="003A59B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1)</w:t>
      </w:r>
      <w:r w:rsidRPr="003A59B4">
        <w:rPr>
          <w:rFonts w:ascii="Times New Roman" w:hAnsi="Times New Roman" w:cs="Times New Roman"/>
          <w:sz w:val="24"/>
          <w:szCs w:val="24"/>
        </w:rPr>
        <w:t xml:space="preserve"> </w:t>
      </w:r>
      <w:r w:rsidRPr="00A130DF">
        <w:rPr>
          <w:rFonts w:ascii="Times New Roman" w:hAnsi="Times New Roman" w:cs="Times New Roman"/>
          <w:sz w:val="24"/>
          <w:szCs w:val="24"/>
        </w:rPr>
        <w:t>«День языковеда</w:t>
      </w:r>
      <w:r>
        <w:rPr>
          <w:rFonts w:ascii="Times New Roman" w:hAnsi="Times New Roman" w:cs="Times New Roman"/>
          <w:sz w:val="24"/>
          <w:szCs w:val="24"/>
        </w:rPr>
        <w:t>» (преподаватели русского, английского, башкирского языков)</w:t>
      </w:r>
    </w:p>
    <w:p w:rsidR="003A59B4" w:rsidRDefault="003A59B4" w:rsidP="003A59B4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3A59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42CA">
        <w:rPr>
          <w:rFonts w:ascii="Times New Roman" w:hAnsi="Times New Roman" w:cs="Times New Roman"/>
          <w:b/>
          <w:sz w:val="24"/>
          <w:szCs w:val="24"/>
        </w:rPr>
        <w:t>олимпиады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3A59B4" w:rsidRDefault="003A59B4" w:rsidP="003A59B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40641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WS</w:t>
      </w:r>
      <w:r>
        <w:rPr>
          <w:rFonts w:ascii="Times New Roman" w:hAnsi="Times New Roman" w:cs="Times New Roman"/>
          <w:sz w:val="24"/>
          <w:szCs w:val="24"/>
        </w:rPr>
        <w:t>» по компетенции «Предпринимательство» (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Т.Н.)</w:t>
      </w:r>
    </w:p>
    <w:p w:rsidR="003A59B4" w:rsidRDefault="003A59B4" w:rsidP="003A59B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«</w:t>
      </w:r>
      <w:r>
        <w:rPr>
          <w:rFonts w:ascii="Times New Roman" w:hAnsi="Times New Roman" w:cs="Times New Roman"/>
          <w:sz w:val="24"/>
          <w:szCs w:val="24"/>
          <w:lang w:val="en-US"/>
        </w:rPr>
        <w:t>WS</w:t>
      </w:r>
      <w:r>
        <w:rPr>
          <w:rFonts w:ascii="Times New Roman" w:hAnsi="Times New Roman" w:cs="Times New Roman"/>
          <w:sz w:val="24"/>
          <w:szCs w:val="24"/>
        </w:rPr>
        <w:t xml:space="preserve">» по компетенции «Интернет-маркетинг» (Гурьева Л.К.,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Искандарова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Г.Р.)</w:t>
      </w:r>
    </w:p>
    <w:p w:rsidR="003A59B4" w:rsidRPr="003A59B4" w:rsidRDefault="003A59B4" w:rsidP="003A59B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A59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42CA">
        <w:rPr>
          <w:rFonts w:ascii="Times New Roman" w:hAnsi="Times New Roman" w:cs="Times New Roman"/>
          <w:b/>
          <w:sz w:val="24"/>
          <w:szCs w:val="24"/>
        </w:rPr>
        <w:t>конференции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3A59B4" w:rsidRDefault="003A59B4" w:rsidP="003A59B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E2659E">
        <w:rPr>
          <w:rFonts w:ascii="Times New Roman" w:hAnsi="Times New Roman" w:cs="Times New Roman"/>
          <w:sz w:val="24"/>
          <w:szCs w:val="24"/>
        </w:rPr>
        <w:t>«Участие Башкортостана в исторических событиях России»</w:t>
      </w:r>
      <w:r>
        <w:rPr>
          <w:rFonts w:ascii="Times New Roman" w:hAnsi="Times New Roman" w:cs="Times New Roman"/>
          <w:sz w:val="24"/>
          <w:szCs w:val="24"/>
        </w:rPr>
        <w:t xml:space="preserve"> (Халилова Р.М.)</w:t>
      </w:r>
    </w:p>
    <w:p w:rsidR="00111A95" w:rsidRDefault="003A59B4" w:rsidP="00111A95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A59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42CA">
        <w:rPr>
          <w:rFonts w:ascii="Times New Roman" w:hAnsi="Times New Roman" w:cs="Times New Roman"/>
          <w:b/>
          <w:sz w:val="24"/>
          <w:szCs w:val="24"/>
        </w:rPr>
        <w:t>конкур</w:t>
      </w:r>
      <w:r>
        <w:rPr>
          <w:rFonts w:ascii="Times New Roman" w:hAnsi="Times New Roman" w:cs="Times New Roman"/>
          <w:b/>
          <w:sz w:val="24"/>
          <w:szCs w:val="24"/>
        </w:rPr>
        <w:t>сы:</w:t>
      </w:r>
    </w:p>
    <w:p w:rsidR="00111A95" w:rsidRDefault="003A59B4" w:rsidP="00111A95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111A95">
        <w:rPr>
          <w:rFonts w:ascii="Times New Roman" w:hAnsi="Times New Roman" w:cs="Times New Roman"/>
          <w:sz w:val="24"/>
          <w:szCs w:val="24"/>
        </w:rPr>
        <w:t>«Лучший электронный образовательный ресурс»</w:t>
      </w:r>
      <w:r w:rsidRPr="00040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1A95">
        <w:rPr>
          <w:rFonts w:ascii="Times New Roman" w:hAnsi="Times New Roman" w:cs="Times New Roman"/>
          <w:b/>
          <w:sz w:val="24"/>
          <w:szCs w:val="24"/>
        </w:rPr>
        <w:t>(</w:t>
      </w:r>
      <w:r w:rsidR="00111A95">
        <w:rPr>
          <w:rFonts w:ascii="Times New Roman" w:hAnsi="Times New Roman" w:cs="Times New Roman"/>
          <w:sz w:val="24"/>
          <w:szCs w:val="24"/>
        </w:rPr>
        <w:t xml:space="preserve">Гурьева Л.К., </w:t>
      </w:r>
      <w:proofErr w:type="spellStart"/>
      <w:r w:rsidR="00111A95">
        <w:rPr>
          <w:rFonts w:ascii="Times New Roman" w:hAnsi="Times New Roman" w:cs="Times New Roman"/>
          <w:sz w:val="24"/>
          <w:szCs w:val="24"/>
        </w:rPr>
        <w:t>Горцева</w:t>
      </w:r>
      <w:proofErr w:type="spellEnd"/>
      <w:r w:rsidR="00111A95">
        <w:rPr>
          <w:rFonts w:ascii="Times New Roman" w:hAnsi="Times New Roman" w:cs="Times New Roman"/>
          <w:sz w:val="24"/>
          <w:szCs w:val="24"/>
        </w:rPr>
        <w:t xml:space="preserve"> Т.Н.)</w:t>
      </w:r>
    </w:p>
    <w:p w:rsidR="003A59B4" w:rsidRPr="00111A95" w:rsidRDefault="003A59B4" w:rsidP="00111A95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3A59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1A95">
        <w:rPr>
          <w:rFonts w:ascii="Times New Roman" w:hAnsi="Times New Roman" w:cs="Times New Roman"/>
          <w:sz w:val="24"/>
          <w:szCs w:val="24"/>
        </w:rPr>
        <w:t>«Лучший преподаватель»</w:t>
      </w:r>
      <w:r w:rsidRPr="000E42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1A95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111A95" w:rsidRPr="00A130D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7F2"/>
        </w:rPr>
        <w:t>Абушахмина</w:t>
      </w:r>
      <w:proofErr w:type="spellEnd"/>
      <w:r w:rsidR="00111A9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7F2"/>
        </w:rPr>
        <w:t xml:space="preserve"> Р.М.)</w:t>
      </w:r>
    </w:p>
    <w:p w:rsidR="00111A95" w:rsidRDefault="003A59B4" w:rsidP="00111A95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111A95">
        <w:rPr>
          <w:rFonts w:ascii="Times New Roman" w:hAnsi="Times New Roman" w:cs="Times New Roman"/>
          <w:sz w:val="24"/>
          <w:szCs w:val="24"/>
        </w:rPr>
        <w:t>«Лучшая методическая разработка по проведению практической работы»</w:t>
      </w:r>
      <w:r w:rsidR="00111A95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11A95">
        <w:rPr>
          <w:rFonts w:ascii="Times New Roman" w:hAnsi="Times New Roman" w:cs="Times New Roman"/>
          <w:sz w:val="24"/>
          <w:szCs w:val="24"/>
        </w:rPr>
        <w:t>Артамонова О.А.)</w:t>
      </w:r>
    </w:p>
    <w:p w:rsidR="00111A95" w:rsidRDefault="00111A95" w:rsidP="00111A95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111A9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0E42CA">
        <w:rPr>
          <w:rFonts w:ascii="Times New Roman" w:hAnsi="Times New Roman" w:cs="Times New Roman"/>
          <w:b/>
          <w:sz w:val="24"/>
          <w:szCs w:val="24"/>
        </w:rPr>
        <w:t>етодические разработки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в соответствии с проведёнными уроками или мероприятиями</w:t>
      </w:r>
    </w:p>
    <w:p w:rsidR="00111A95" w:rsidRDefault="00111A95" w:rsidP="00111A95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11A9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э</w:t>
      </w:r>
      <w:r w:rsidRPr="009D6E61">
        <w:rPr>
          <w:rFonts w:ascii="Times New Roman" w:hAnsi="Times New Roman" w:cs="Times New Roman"/>
          <w:b/>
          <w:sz w:val="24"/>
          <w:szCs w:val="24"/>
        </w:rPr>
        <w:t>лектронные  образовательные ресурсы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111A95" w:rsidRPr="00111A95" w:rsidRDefault="00111A95" w:rsidP="00111A95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111A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1A95">
        <w:rPr>
          <w:rFonts w:ascii="Times New Roman" w:hAnsi="Times New Roman" w:cs="Times New Roman"/>
          <w:sz w:val="24"/>
          <w:szCs w:val="24"/>
        </w:rPr>
        <w:t xml:space="preserve">Видеоролик в студии </w:t>
      </w:r>
      <w:proofErr w:type="spellStart"/>
      <w:r w:rsidRPr="00111A95">
        <w:rPr>
          <w:rFonts w:ascii="Times New Roman" w:hAnsi="Times New Roman" w:cs="Times New Roman"/>
          <w:sz w:val="24"/>
          <w:szCs w:val="24"/>
        </w:rPr>
        <w:t>Jalinga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Ишмурзина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Ф.Р., </w:t>
      </w:r>
      <w:proofErr w:type="spellStart"/>
      <w:r w:rsidRPr="001B1C5F">
        <w:rPr>
          <w:rFonts w:ascii="Times New Roman" w:hAnsi="Times New Roman"/>
          <w:sz w:val="24"/>
          <w:szCs w:val="24"/>
        </w:rPr>
        <w:t>Исхакова</w:t>
      </w:r>
      <w:proofErr w:type="spellEnd"/>
      <w:r w:rsidRPr="001B1C5F">
        <w:rPr>
          <w:rFonts w:ascii="Times New Roman" w:hAnsi="Times New Roman"/>
          <w:sz w:val="24"/>
          <w:szCs w:val="24"/>
        </w:rPr>
        <w:t xml:space="preserve"> Г.А</w:t>
      </w:r>
      <w:r>
        <w:rPr>
          <w:rFonts w:ascii="Times New Roman" w:hAnsi="Times New Roman"/>
          <w:sz w:val="24"/>
          <w:szCs w:val="24"/>
        </w:rPr>
        <w:t>.)</w:t>
      </w:r>
    </w:p>
    <w:p w:rsidR="00111A95" w:rsidRDefault="00111A95" w:rsidP="00111A95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11A9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курсы</w:t>
      </w:r>
      <w:r w:rsidRPr="00263976">
        <w:rPr>
          <w:rFonts w:ascii="Times New Roman" w:hAnsi="Times New Roman" w:cs="Times New Roman"/>
          <w:b/>
          <w:sz w:val="24"/>
          <w:szCs w:val="24"/>
        </w:rPr>
        <w:t xml:space="preserve"> дополнительного образования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111A95" w:rsidRPr="00111A95" w:rsidRDefault="00111A95" w:rsidP="00111A95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BF567D">
        <w:rPr>
          <w:rFonts w:ascii="Times New Roman" w:hAnsi="Times New Roman" w:cs="Times New Roman"/>
          <w:sz w:val="24"/>
          <w:szCs w:val="24"/>
        </w:rPr>
        <w:t>) «Русский язык»</w:t>
      </w:r>
      <w:r>
        <w:rPr>
          <w:rFonts w:ascii="Times New Roman" w:hAnsi="Times New Roman" w:cs="Times New Roman"/>
          <w:sz w:val="24"/>
          <w:szCs w:val="24"/>
        </w:rPr>
        <w:t xml:space="preserve"> (преподаватели русского языка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7F2"/>
        </w:rPr>
        <w:t>)</w:t>
      </w:r>
    </w:p>
    <w:p w:rsidR="00111A95" w:rsidRPr="00111A95" w:rsidRDefault="00111A95" w:rsidP="00111A95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2) «Иностранный язык» (преподаватели иностранного языка)</w:t>
      </w:r>
    </w:p>
    <w:p w:rsidR="00CA75FA" w:rsidRPr="00111A95" w:rsidRDefault="00111A95" w:rsidP="00111A95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3) «Предпринимательство» (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Т.Н.)</w:t>
      </w:r>
      <w:r w:rsidR="00745609">
        <w:rPr>
          <w:rFonts w:ascii="Times New Roman" w:hAnsi="Times New Roman" w:cs="Times New Roman"/>
          <w:sz w:val="24"/>
          <w:szCs w:val="24"/>
        </w:rPr>
        <w:br/>
        <w:t>Решение:</w:t>
      </w:r>
    </w:p>
    <w:p w:rsidR="00CA75FA" w:rsidRDefault="00745609" w:rsidP="00CA75FA">
      <w:pPr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11A95">
        <w:rPr>
          <w:rFonts w:ascii="Times New Roman" w:hAnsi="Times New Roman" w:cs="Times New Roman"/>
          <w:sz w:val="24"/>
          <w:szCs w:val="24"/>
        </w:rPr>
        <w:t>Разработать план кафедры с учётом основных направлений работы.</w:t>
      </w:r>
    </w:p>
    <w:p w:rsidR="00CA75FA" w:rsidRDefault="00CA75FA" w:rsidP="00C11CD6">
      <w:pPr>
        <w:rPr>
          <w:rFonts w:ascii="Times New Roman" w:hAnsi="Times New Roman" w:cs="Times New Roman"/>
          <w:sz w:val="24"/>
          <w:szCs w:val="24"/>
        </w:rPr>
      </w:pPr>
    </w:p>
    <w:p w:rsidR="00C11CD6" w:rsidRDefault="00C11CD6" w:rsidP="00C11CD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22477" w:rsidRPr="00841307" w:rsidRDefault="00745609" w:rsidP="00841307">
      <w:pPr>
        <w:ind w:left="-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Зав. кафедрой __________           </w:t>
      </w:r>
      <w:r>
        <w:rPr>
          <w:rFonts w:ascii="Times New Roman" w:hAnsi="Times New Roman" w:cs="Times New Roman"/>
          <w:sz w:val="24"/>
          <w:szCs w:val="24"/>
          <w:u w:val="single"/>
        </w:rPr>
        <w:t>_____Гурьева Л.К._____</w:t>
      </w:r>
    </w:p>
    <w:sectPr w:rsidR="00622477" w:rsidRPr="00841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6F"/>
    <w:rsid w:val="00111A95"/>
    <w:rsid w:val="003A59B4"/>
    <w:rsid w:val="00622477"/>
    <w:rsid w:val="0071108F"/>
    <w:rsid w:val="00745609"/>
    <w:rsid w:val="0074786F"/>
    <w:rsid w:val="00841307"/>
    <w:rsid w:val="00C11CD6"/>
    <w:rsid w:val="00CA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3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3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646E8-6E6E-4F88-96AC-427B8DE91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404</dc:creator>
  <cp:keywords/>
  <dc:description/>
  <cp:lastModifiedBy>Кабинет 404</cp:lastModifiedBy>
  <cp:revision>6</cp:revision>
  <cp:lastPrinted>2019-05-27T06:06:00Z</cp:lastPrinted>
  <dcterms:created xsi:type="dcterms:W3CDTF">2019-05-27T05:45:00Z</dcterms:created>
  <dcterms:modified xsi:type="dcterms:W3CDTF">2019-05-28T08:19:00Z</dcterms:modified>
</cp:coreProperties>
</file>