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41" w:rsidRDefault="005A4B41"/>
    <w:p w:rsidR="007740E0" w:rsidRPr="007D31E4" w:rsidRDefault="007740E0" w:rsidP="007740E0">
      <w:pPr>
        <w:jc w:val="center"/>
        <w:rPr>
          <w:b/>
          <w:caps/>
        </w:rPr>
      </w:pPr>
      <w:r w:rsidRPr="007D31E4">
        <w:rPr>
          <w:b/>
          <w:caps/>
        </w:rPr>
        <w:t>Аннотация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740E0" w:rsidRPr="007B5280" w:rsidTr="00622036">
        <w:tc>
          <w:tcPr>
            <w:tcW w:w="10008" w:type="dxa"/>
          </w:tcPr>
          <w:p w:rsidR="007740E0" w:rsidRPr="00023294" w:rsidRDefault="007740E0" w:rsidP="00622036">
            <w:pPr>
              <w:tabs>
                <w:tab w:val="num" w:pos="0"/>
              </w:tabs>
              <w:jc w:val="center"/>
            </w:pPr>
            <w:r>
              <w:rPr>
                <w:sz w:val="28"/>
                <w:szCs w:val="28"/>
              </w:rPr>
              <w:t>Основы проектирования баз данных</w:t>
            </w:r>
          </w:p>
        </w:tc>
      </w:tr>
    </w:tbl>
    <w:p w:rsidR="007740E0" w:rsidRPr="007D31E4" w:rsidRDefault="007740E0" w:rsidP="007740E0">
      <w:pPr>
        <w:tabs>
          <w:tab w:val="num" w:pos="0"/>
        </w:tabs>
        <w:jc w:val="center"/>
        <w:rPr>
          <w:i/>
          <w:sz w:val="16"/>
          <w:szCs w:val="16"/>
        </w:rPr>
      </w:pPr>
      <w:r w:rsidRPr="007D31E4">
        <w:rPr>
          <w:i/>
          <w:sz w:val="16"/>
          <w:szCs w:val="16"/>
        </w:rPr>
        <w:t>название учебной дисциплины</w:t>
      </w:r>
    </w:p>
    <w:p w:rsidR="007740E0" w:rsidRPr="007D31E4" w:rsidRDefault="007740E0" w:rsidP="007740E0">
      <w:pPr>
        <w:ind w:firstLine="709"/>
        <w:jc w:val="both"/>
      </w:pPr>
    </w:p>
    <w:p w:rsidR="007740E0" w:rsidRPr="007D31E4" w:rsidRDefault="007740E0" w:rsidP="007740E0">
      <w:pPr>
        <w:ind w:firstLine="708"/>
        <w:jc w:val="both"/>
        <w:rPr>
          <w:b/>
        </w:rPr>
      </w:pPr>
      <w:r>
        <w:rPr>
          <w:b/>
        </w:rPr>
        <w:t>1.</w:t>
      </w:r>
      <w:r w:rsidRPr="007D31E4">
        <w:rPr>
          <w:b/>
        </w:rPr>
        <w:t xml:space="preserve"> Место дисциплины в структуре основной профессиональной образовательной программы</w:t>
      </w:r>
    </w:p>
    <w:p w:rsidR="007740E0" w:rsidRPr="007D31E4" w:rsidRDefault="007740E0" w:rsidP="007740E0">
      <w:pPr>
        <w:ind w:firstLine="709"/>
        <w:jc w:val="both"/>
      </w:pPr>
    </w:p>
    <w:p w:rsidR="007740E0" w:rsidRPr="007740E0" w:rsidRDefault="007740E0" w:rsidP="007740E0">
      <w:pPr>
        <w:shd w:val="clear" w:color="auto" w:fill="FFFFFF"/>
        <w:tabs>
          <w:tab w:val="left" w:pos="571"/>
        </w:tabs>
        <w:ind w:firstLine="709"/>
        <w:jc w:val="both"/>
        <w:rPr>
          <w:color w:val="000000"/>
        </w:rPr>
      </w:pPr>
      <w:r w:rsidRPr="007740E0">
        <w:rPr>
          <w:color w:val="000000"/>
        </w:rPr>
        <w:t>Учебная дисциплина «</w:t>
      </w:r>
      <w:r w:rsidRPr="007740E0">
        <w:t>Основы проектирования баз данных</w:t>
      </w:r>
      <w:r w:rsidRPr="007740E0">
        <w:rPr>
          <w:color w:val="000000"/>
        </w:rPr>
        <w:t xml:space="preserve">» </w:t>
      </w:r>
      <w:r w:rsidR="002A1890">
        <w:t>относится</w:t>
      </w:r>
      <w:r w:rsidRPr="007740E0">
        <w:rPr>
          <w:color w:val="000000"/>
        </w:rPr>
        <w:t xml:space="preserve"> к общепрофессиональному циклу.</w:t>
      </w:r>
    </w:p>
    <w:p w:rsidR="007740E0" w:rsidRDefault="007740E0" w:rsidP="007740E0">
      <w:pPr>
        <w:ind w:firstLine="709"/>
        <w:jc w:val="both"/>
      </w:pPr>
    </w:p>
    <w:p w:rsidR="007740E0" w:rsidRPr="00BC40CF" w:rsidRDefault="007740E0" w:rsidP="007740E0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</w:rPr>
      </w:pPr>
      <w:r w:rsidRPr="00BC40CF">
        <w:rPr>
          <w:b/>
          <w:bCs/>
          <w:color w:val="000000"/>
        </w:rPr>
        <w:t>2</w:t>
      </w:r>
      <w:bookmarkStart w:id="0" w:name="OLE_LINK133"/>
      <w:bookmarkStart w:id="1" w:name="OLE_LINK132"/>
      <w:bookmarkStart w:id="2" w:name="OLE_LINK131"/>
      <w:bookmarkStart w:id="3" w:name="OLE_LINK130"/>
      <w:bookmarkStart w:id="4" w:name="OLE_LINK129"/>
      <w:bookmarkStart w:id="5" w:name="OLE_LINK128"/>
      <w:bookmarkStart w:id="6" w:name="OLE_LINK127"/>
      <w:r w:rsidRPr="00BC40CF">
        <w:rPr>
          <w:b/>
          <w:bCs/>
          <w:color w:val="000000"/>
        </w:rPr>
        <w:t>. Цель и планируемые результаты освоения дисциплины</w:t>
      </w:r>
    </w:p>
    <w:p w:rsidR="007740E0" w:rsidRPr="00BC40CF" w:rsidRDefault="007740E0" w:rsidP="007740E0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</w:rPr>
      </w:pPr>
    </w:p>
    <w:tbl>
      <w:tblPr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4590"/>
        <w:gridCol w:w="4462"/>
      </w:tblGrid>
      <w:tr w:rsidR="007740E0" w:rsidTr="007740E0">
        <w:trPr>
          <w:trHeight w:val="6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E0" w:rsidRDefault="007740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  <w:p w:rsidR="007740E0" w:rsidRDefault="007740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ПК, ОК</w:t>
            </w:r>
            <w:r w:rsidR="00E1139F">
              <w:rPr>
                <w:sz w:val="22"/>
                <w:szCs w:val="22"/>
                <w:lang w:eastAsia="en-US"/>
              </w:rPr>
              <w:t>, ЛР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E0" w:rsidRDefault="007740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Умения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E0" w:rsidRDefault="007740E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Знания</w:t>
            </w:r>
          </w:p>
        </w:tc>
      </w:tr>
      <w:tr w:rsidR="007740E0" w:rsidTr="007740E0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9F" w:rsidRPr="00E1139F" w:rsidRDefault="00E1139F" w:rsidP="00E1139F">
            <w:pPr>
              <w:rPr>
                <w:rStyle w:val="a7"/>
                <w:i w:val="0"/>
                <w:iCs w:val="0"/>
              </w:rPr>
            </w:pPr>
            <w:r w:rsidRPr="00E1139F">
              <w:rPr>
                <w:rStyle w:val="a7"/>
                <w:i w:val="0"/>
                <w:iCs w:val="0"/>
              </w:rPr>
              <w:t>ОК 01</w:t>
            </w:r>
            <w:r w:rsidR="003F2ECF">
              <w:rPr>
                <w:rStyle w:val="a7"/>
                <w:i w:val="0"/>
                <w:iCs w:val="0"/>
              </w:rPr>
              <w:t xml:space="preserve"> ОК 05 ОК 09 </w:t>
            </w:r>
            <w:bookmarkStart w:id="7" w:name="_GoBack"/>
            <w:bookmarkEnd w:id="7"/>
            <w:r w:rsidR="007823DA">
              <w:rPr>
                <w:rStyle w:val="a7"/>
                <w:i w:val="0"/>
                <w:iCs w:val="0"/>
              </w:rPr>
              <w:t>ОК10</w:t>
            </w:r>
            <w:r w:rsidRPr="00E1139F">
              <w:rPr>
                <w:rStyle w:val="a7"/>
                <w:i w:val="0"/>
                <w:iCs w:val="0"/>
              </w:rPr>
              <w:t xml:space="preserve"> </w:t>
            </w:r>
          </w:p>
          <w:p w:rsidR="00E1139F" w:rsidRPr="00E1139F" w:rsidRDefault="00E1139F" w:rsidP="00E1139F">
            <w:pPr>
              <w:rPr>
                <w:rStyle w:val="a7"/>
                <w:i w:val="0"/>
                <w:iCs w:val="0"/>
              </w:rPr>
            </w:pPr>
            <w:r w:rsidRPr="00E1139F">
              <w:rPr>
                <w:rStyle w:val="a7"/>
                <w:i w:val="0"/>
                <w:iCs w:val="0"/>
              </w:rPr>
              <w:t>ПК 1.2, ПК 1.5</w:t>
            </w:r>
          </w:p>
          <w:p w:rsidR="007740E0" w:rsidRDefault="00E1139F" w:rsidP="00E1139F">
            <w:pPr>
              <w:spacing w:line="256" w:lineRule="auto"/>
              <w:rPr>
                <w:b/>
                <w:i/>
                <w:lang w:eastAsia="en-US"/>
              </w:rPr>
            </w:pPr>
            <w:r w:rsidRPr="00E1139F">
              <w:rPr>
                <w:bCs/>
              </w:rPr>
              <w:t>ЛР4,13,15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E0" w:rsidRDefault="007740E0">
            <w:pPr>
              <w:spacing w:line="256" w:lineRule="auto"/>
              <w:ind w:left="33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Проектировать реляционную базу данных.</w:t>
            </w:r>
          </w:p>
          <w:p w:rsidR="007740E0" w:rsidRDefault="00774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40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i/>
                <w:color w:val="FF0000"/>
                <w:lang w:eastAsia="en-US"/>
              </w:rPr>
            </w:pPr>
            <w:r>
              <w:rPr>
                <w:lang w:eastAsia="en-US"/>
              </w:rPr>
              <w:t>Использовать язык запросов для программного извлечения сведений из баз данных</w:t>
            </w:r>
          </w:p>
          <w:p w:rsidR="007740E0" w:rsidRDefault="00774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right="-185"/>
              <w:jc w:val="both"/>
              <w:rPr>
                <w:i/>
                <w:color w:val="FF0000"/>
                <w:lang w:eastAsia="en-US"/>
              </w:rPr>
            </w:pPr>
          </w:p>
          <w:p w:rsidR="007740E0" w:rsidRDefault="00774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right="-185"/>
              <w:jc w:val="both"/>
              <w:rPr>
                <w:b/>
                <w:color w:val="FF0000"/>
                <w:lang w:eastAsia="en-US"/>
              </w:rPr>
            </w:pPr>
          </w:p>
          <w:p w:rsidR="007740E0" w:rsidRDefault="007740E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E0" w:rsidRDefault="007740E0">
            <w:pPr>
              <w:spacing w:line="256" w:lineRule="auto"/>
              <w:ind w:left="33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Основы теории баз данных.</w:t>
            </w:r>
          </w:p>
          <w:p w:rsidR="007740E0" w:rsidRDefault="007740E0">
            <w:pPr>
              <w:spacing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>Модели данных.</w:t>
            </w:r>
          </w:p>
          <w:p w:rsidR="007740E0" w:rsidRDefault="007740E0">
            <w:pPr>
              <w:spacing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>Особенности реляционной модели и проектирование баз данных, изобразительные средства, используемые в ER-моделировании.</w:t>
            </w:r>
          </w:p>
          <w:p w:rsidR="007740E0" w:rsidRDefault="007740E0">
            <w:pPr>
              <w:spacing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>Основы реляционной алгебры.</w:t>
            </w:r>
          </w:p>
          <w:p w:rsidR="007740E0" w:rsidRDefault="007740E0">
            <w:pPr>
              <w:spacing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>Принципы проектирования баз данных, обеспечение непротиворечивости и целостности данных.</w:t>
            </w:r>
          </w:p>
          <w:p w:rsidR="007740E0" w:rsidRDefault="007740E0">
            <w:pPr>
              <w:spacing w:line="256" w:lineRule="auto"/>
              <w:ind w:left="33"/>
              <w:rPr>
                <w:lang w:eastAsia="en-US"/>
              </w:rPr>
            </w:pPr>
            <w:r>
              <w:rPr>
                <w:lang w:eastAsia="en-US"/>
              </w:rPr>
              <w:t>Средства проектирования структур баз данных.</w:t>
            </w:r>
          </w:p>
          <w:p w:rsidR="007740E0" w:rsidRDefault="007740E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Язык запросов SQL.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:rsidR="007740E0" w:rsidRDefault="007740E0" w:rsidP="007740E0">
      <w:pPr>
        <w:shd w:val="clear" w:color="auto" w:fill="FFFFFF"/>
        <w:tabs>
          <w:tab w:val="left" w:pos="494"/>
        </w:tabs>
        <w:rPr>
          <w:rFonts w:eastAsiaTheme="minorEastAsia"/>
          <w:b/>
          <w:bCs/>
          <w:color w:val="000000"/>
          <w:sz w:val="28"/>
          <w:szCs w:val="28"/>
        </w:rPr>
      </w:pPr>
    </w:p>
    <w:p w:rsidR="00BC40CF" w:rsidRPr="00BC40CF" w:rsidRDefault="00BC40CF" w:rsidP="0044732D">
      <w:pPr>
        <w:shd w:val="clear" w:color="auto" w:fill="FFFFFF"/>
        <w:tabs>
          <w:tab w:val="left" w:pos="494"/>
        </w:tabs>
        <w:ind w:firstLine="709"/>
      </w:pPr>
      <w:r>
        <w:rPr>
          <w:rFonts w:eastAsiaTheme="minorEastAsia"/>
          <w:b/>
          <w:bCs/>
          <w:color w:val="000000"/>
          <w:sz w:val="28"/>
          <w:szCs w:val="28"/>
        </w:rPr>
        <w:t xml:space="preserve">3. </w:t>
      </w:r>
      <w:r w:rsidRPr="00BC40CF">
        <w:rPr>
          <w:b/>
          <w:bCs/>
        </w:rPr>
        <w:t>Рекомендуемое количество часов на освоение программы дисциплины</w:t>
      </w:r>
    </w:p>
    <w:p w:rsidR="00BC40CF" w:rsidRPr="00BC40CF" w:rsidRDefault="00BC40CF" w:rsidP="00BC40CF">
      <w:pPr>
        <w:tabs>
          <w:tab w:val="left" w:leader="underscore" w:pos="6806"/>
        </w:tabs>
        <w:ind w:firstLine="725"/>
        <w:jc w:val="both"/>
        <w:rPr>
          <w:color w:val="FF0000"/>
        </w:rPr>
      </w:pPr>
      <w:r w:rsidRPr="00BC40CF">
        <w:rPr>
          <w:lang w:eastAsia="en-US"/>
        </w:rPr>
        <w:t xml:space="preserve">Объем работы обучающихся во взаимодействии с преподавателем </w:t>
      </w:r>
      <w:r w:rsidRPr="00BC40CF">
        <w:rPr>
          <w:color w:val="000000"/>
          <w:spacing w:val="-2"/>
        </w:rPr>
        <w:t xml:space="preserve">116 </w:t>
      </w:r>
      <w:r w:rsidRPr="00BC40CF">
        <w:rPr>
          <w:color w:val="000000"/>
        </w:rPr>
        <w:t>часов</w:t>
      </w:r>
    </w:p>
    <w:p w:rsidR="00BC40CF" w:rsidRPr="00BC40CF" w:rsidRDefault="00BC40CF" w:rsidP="007740E0">
      <w:pPr>
        <w:shd w:val="clear" w:color="auto" w:fill="FFFFFF"/>
        <w:tabs>
          <w:tab w:val="left" w:pos="494"/>
        </w:tabs>
        <w:rPr>
          <w:rFonts w:eastAsiaTheme="minorEastAsia"/>
          <w:b/>
          <w:bCs/>
          <w:color w:val="000000"/>
        </w:rPr>
      </w:pPr>
    </w:p>
    <w:p w:rsidR="00BC40CF" w:rsidRPr="00BC40CF" w:rsidRDefault="00BC40CF" w:rsidP="007740E0">
      <w:pPr>
        <w:shd w:val="clear" w:color="auto" w:fill="FFFFFF"/>
        <w:tabs>
          <w:tab w:val="left" w:pos="494"/>
        </w:tabs>
        <w:rPr>
          <w:rFonts w:eastAsiaTheme="minorEastAsia"/>
          <w:b/>
          <w:bCs/>
          <w:color w:val="000000"/>
        </w:rPr>
      </w:pPr>
    </w:p>
    <w:p w:rsidR="007740E0" w:rsidRPr="00BC40CF" w:rsidRDefault="00BC40CF" w:rsidP="0044732D">
      <w:pPr>
        <w:ind w:firstLine="709"/>
        <w:rPr>
          <w:b/>
        </w:rPr>
      </w:pPr>
      <w:r w:rsidRPr="00BC40CF">
        <w:rPr>
          <w:b/>
        </w:rPr>
        <w:t>4</w:t>
      </w:r>
      <w:r w:rsidR="007740E0" w:rsidRPr="00BC40CF">
        <w:rPr>
          <w:b/>
        </w:rPr>
        <w:t>. Объем учебной дисциплины и виды учебной работы</w:t>
      </w:r>
    </w:p>
    <w:p w:rsidR="007740E0" w:rsidRDefault="007740E0" w:rsidP="007740E0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4"/>
        <w:gridCol w:w="2083"/>
      </w:tblGrid>
      <w:tr w:rsidR="007740E0" w:rsidTr="007740E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E0" w:rsidRDefault="007740E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учебной деятельности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E0" w:rsidRDefault="007740E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Объем часов</w:t>
            </w:r>
          </w:p>
        </w:tc>
      </w:tr>
      <w:tr w:rsidR="007740E0" w:rsidTr="007740E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E0" w:rsidRDefault="007740E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Объем образовательной программы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E0" w:rsidRDefault="007740E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</w:tr>
      <w:tr w:rsidR="007740E0" w:rsidTr="007740E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E0" w:rsidRDefault="007740E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E0" w:rsidRDefault="007740E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</w:tr>
      <w:tr w:rsidR="007740E0" w:rsidTr="007740E0">
        <w:tc>
          <w:tcPr>
            <w:tcW w:w="9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E0" w:rsidRDefault="007740E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</w:tr>
      <w:tr w:rsidR="007740E0" w:rsidTr="007740E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E0" w:rsidRDefault="007740E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теоретическое обучение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E0" w:rsidRDefault="007740E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7740E0" w:rsidTr="007740E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E0" w:rsidRDefault="007740E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лабораторные работы(если предусмотрено)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E0" w:rsidRDefault="007740E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40E0" w:rsidTr="007740E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E0" w:rsidRDefault="007740E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практические занятия(если предусмотрено)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E0" w:rsidRDefault="007740E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</w:tr>
      <w:tr w:rsidR="007740E0" w:rsidTr="007740E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E0" w:rsidRDefault="007740E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курсовая работа (проект) (если предусмотрено)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E0" w:rsidRDefault="007740E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7740E0" w:rsidTr="007740E0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E0" w:rsidRDefault="007740E0">
            <w:pPr>
              <w:spacing w:line="256" w:lineRule="auto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- самостоятельная работа</w:t>
            </w:r>
            <w:r>
              <w:rPr>
                <w:rStyle w:val="a6"/>
                <w:lang w:eastAsia="en-US"/>
              </w:rPr>
              <w:footnoteReference w:id="1"/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E0" w:rsidRDefault="007740E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7740E0" w:rsidTr="007823DA">
        <w:trPr>
          <w:trHeight w:val="429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E0" w:rsidRDefault="007740E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iCs/>
                <w:szCs w:val="22"/>
                <w:lang w:eastAsia="en-US"/>
              </w:rPr>
              <w:t xml:space="preserve">промежуточная аттестация (дифференцированный зачет)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E0" w:rsidRDefault="007740E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</w:tbl>
    <w:p w:rsidR="007740E0" w:rsidRDefault="007740E0" w:rsidP="007823DA">
      <w:pPr>
        <w:spacing w:line="360" w:lineRule="auto"/>
        <w:rPr>
          <w:b/>
        </w:rPr>
      </w:pPr>
      <w:r>
        <w:rPr>
          <w:b/>
        </w:rPr>
        <w:lastRenderedPageBreak/>
        <w:t>5</w:t>
      </w:r>
      <w:r w:rsidRPr="00B42EF2">
        <w:rPr>
          <w:b/>
        </w:rPr>
        <w:t>. Содержание дисциплины</w:t>
      </w:r>
    </w:p>
    <w:p w:rsidR="007740E0" w:rsidRPr="00B42EF2" w:rsidRDefault="007740E0" w:rsidP="007740E0">
      <w:pPr>
        <w:ind w:firstLine="709"/>
        <w:jc w:val="both"/>
        <w:rPr>
          <w:b/>
        </w:rPr>
      </w:pPr>
    </w:p>
    <w:p w:rsidR="007740E0" w:rsidRPr="00BC40CF" w:rsidRDefault="007740E0" w:rsidP="007740E0">
      <w:pPr>
        <w:rPr>
          <w:bCs/>
          <w:color w:val="000000"/>
          <w:spacing w:val="-10"/>
        </w:rPr>
      </w:pPr>
      <w:r w:rsidRPr="00E1139F">
        <w:rPr>
          <w:b/>
          <w:color w:val="000000"/>
          <w:spacing w:val="-10"/>
        </w:rPr>
        <w:t>Раздел 1</w:t>
      </w:r>
      <w:r w:rsidRPr="00BC40CF">
        <w:rPr>
          <w:bCs/>
          <w:color w:val="000000"/>
          <w:spacing w:val="-10"/>
        </w:rPr>
        <w:t xml:space="preserve">. </w:t>
      </w:r>
      <w:r w:rsidRPr="00BC40CF">
        <w:rPr>
          <w:bCs/>
        </w:rPr>
        <w:t>Теория проектирования баз данных</w:t>
      </w:r>
    </w:p>
    <w:p w:rsidR="007740E0" w:rsidRPr="00BC40CF" w:rsidRDefault="007740E0" w:rsidP="007740E0">
      <w:pPr>
        <w:rPr>
          <w:bCs/>
          <w:color w:val="000000"/>
          <w:spacing w:val="-10"/>
        </w:rPr>
      </w:pPr>
      <w:r w:rsidRPr="00BC40CF">
        <w:rPr>
          <w:bCs/>
          <w:color w:val="000000"/>
          <w:spacing w:val="-10"/>
        </w:rPr>
        <w:t>Тема 1.1.</w:t>
      </w:r>
    </w:p>
    <w:p w:rsidR="007740E0" w:rsidRPr="00BC40CF" w:rsidRDefault="007740E0" w:rsidP="007740E0">
      <w:pPr>
        <w:rPr>
          <w:bCs/>
          <w:color w:val="000000"/>
          <w:spacing w:val="-10"/>
        </w:rPr>
      </w:pPr>
      <w:r w:rsidRPr="00BC40CF">
        <w:rPr>
          <w:bCs/>
        </w:rPr>
        <w:t>Основные понятия и типы моделей данных</w:t>
      </w:r>
      <w:r w:rsidRPr="00BC40CF">
        <w:rPr>
          <w:bCs/>
          <w:color w:val="000000"/>
          <w:spacing w:val="-10"/>
        </w:rPr>
        <w:t xml:space="preserve"> </w:t>
      </w:r>
    </w:p>
    <w:p w:rsidR="007740E0" w:rsidRPr="00BC40CF" w:rsidRDefault="007740E0" w:rsidP="007740E0">
      <w:pPr>
        <w:rPr>
          <w:bCs/>
          <w:color w:val="000000"/>
          <w:spacing w:val="-10"/>
        </w:rPr>
      </w:pPr>
      <w:r w:rsidRPr="00BC40CF">
        <w:rPr>
          <w:bCs/>
          <w:color w:val="000000"/>
          <w:spacing w:val="-10"/>
        </w:rPr>
        <w:t>Тема 1.2.</w:t>
      </w:r>
    </w:p>
    <w:p w:rsidR="007740E0" w:rsidRPr="00BC40CF" w:rsidRDefault="00BC40CF" w:rsidP="007740E0">
      <w:pPr>
        <w:rPr>
          <w:bCs/>
        </w:rPr>
      </w:pPr>
      <w:r w:rsidRPr="00BC40CF">
        <w:rPr>
          <w:bCs/>
        </w:rPr>
        <w:t>Взаимосвязи в моделях и реляционный подход к   построению   модели</w:t>
      </w:r>
    </w:p>
    <w:p w:rsidR="007740E0" w:rsidRPr="00BC40CF" w:rsidRDefault="007740E0" w:rsidP="007740E0">
      <w:pPr>
        <w:rPr>
          <w:bCs/>
          <w:color w:val="000000"/>
          <w:spacing w:val="-10"/>
        </w:rPr>
      </w:pPr>
      <w:r w:rsidRPr="00BC40CF">
        <w:rPr>
          <w:bCs/>
          <w:color w:val="000000"/>
          <w:spacing w:val="-10"/>
        </w:rPr>
        <w:t>Тема 1.3.</w:t>
      </w:r>
    </w:p>
    <w:p w:rsidR="007740E0" w:rsidRPr="00BC40CF" w:rsidRDefault="00BC40CF" w:rsidP="007740E0">
      <w:pPr>
        <w:rPr>
          <w:bCs/>
          <w:color w:val="000000"/>
          <w:spacing w:val="-10"/>
        </w:rPr>
      </w:pPr>
      <w:r w:rsidRPr="00BC40CF">
        <w:t>Проектирования баз</w:t>
      </w:r>
    </w:p>
    <w:p w:rsidR="0044732D" w:rsidRPr="00BC40CF" w:rsidRDefault="0044732D" w:rsidP="007740E0">
      <w:pPr>
        <w:rPr>
          <w:bCs/>
          <w:color w:val="000000"/>
          <w:spacing w:val="-10"/>
        </w:rPr>
      </w:pPr>
    </w:p>
    <w:p w:rsidR="007740E0" w:rsidRPr="00BC40CF" w:rsidRDefault="007740E0" w:rsidP="007740E0">
      <w:pPr>
        <w:rPr>
          <w:bCs/>
          <w:color w:val="000000"/>
          <w:spacing w:val="-10"/>
        </w:rPr>
      </w:pPr>
      <w:r w:rsidRPr="00E1139F">
        <w:rPr>
          <w:b/>
          <w:color w:val="000000"/>
          <w:spacing w:val="-10"/>
        </w:rPr>
        <w:t>Раздел 2.</w:t>
      </w:r>
      <w:r w:rsidR="00BC40CF" w:rsidRPr="00BC40CF">
        <w:rPr>
          <w:bCs/>
        </w:rPr>
        <w:t xml:space="preserve"> Организация баз данных</w:t>
      </w:r>
    </w:p>
    <w:p w:rsidR="007740E0" w:rsidRPr="00BC40CF" w:rsidRDefault="007740E0" w:rsidP="007740E0">
      <w:pPr>
        <w:rPr>
          <w:bCs/>
          <w:color w:val="000000"/>
          <w:spacing w:val="-10"/>
        </w:rPr>
      </w:pPr>
      <w:r w:rsidRPr="00BC40CF">
        <w:rPr>
          <w:bCs/>
          <w:color w:val="000000"/>
          <w:spacing w:val="-10"/>
        </w:rPr>
        <w:t>Тема 2.1</w:t>
      </w:r>
    </w:p>
    <w:p w:rsidR="00BC40CF" w:rsidRPr="00BC40CF" w:rsidRDefault="00BC40CF" w:rsidP="007740E0">
      <w:pPr>
        <w:rPr>
          <w:bCs/>
          <w:color w:val="000000"/>
          <w:spacing w:val="-10"/>
        </w:rPr>
      </w:pPr>
      <w:r w:rsidRPr="00BC40CF">
        <w:t>Проектирование базы данных и создание таблиц.</w:t>
      </w:r>
    </w:p>
    <w:p w:rsidR="007740E0" w:rsidRPr="00BC40CF" w:rsidRDefault="007740E0" w:rsidP="007740E0">
      <w:pPr>
        <w:rPr>
          <w:bCs/>
          <w:color w:val="000000"/>
          <w:spacing w:val="-10"/>
        </w:rPr>
      </w:pPr>
      <w:r w:rsidRPr="00BC40CF">
        <w:rPr>
          <w:bCs/>
          <w:color w:val="000000"/>
          <w:spacing w:val="-10"/>
        </w:rPr>
        <w:t>Тема 2.2</w:t>
      </w:r>
    </w:p>
    <w:p w:rsidR="007740E0" w:rsidRPr="00BC40CF" w:rsidRDefault="00BC40CF" w:rsidP="007740E0">
      <w:pPr>
        <w:rPr>
          <w:bCs/>
          <w:color w:val="000000"/>
          <w:spacing w:val="-10"/>
        </w:rPr>
      </w:pPr>
      <w:r w:rsidRPr="00BC40CF">
        <w:t>Сортировка, поиск и фильтрация данных</w:t>
      </w:r>
    </w:p>
    <w:p w:rsidR="00BC40CF" w:rsidRPr="00BC40CF" w:rsidRDefault="00BC40CF" w:rsidP="007740E0">
      <w:r w:rsidRPr="00BC40CF">
        <w:t xml:space="preserve">Тема 2.3. </w:t>
      </w:r>
    </w:p>
    <w:p w:rsidR="00BC40CF" w:rsidRDefault="00BC40CF" w:rsidP="007740E0">
      <w:r w:rsidRPr="00BC40CF">
        <w:t>Организация ввода и вывода данных БД</w:t>
      </w:r>
    </w:p>
    <w:p w:rsidR="0044732D" w:rsidRPr="00BC40CF" w:rsidRDefault="0044732D" w:rsidP="007740E0">
      <w:pPr>
        <w:rPr>
          <w:bCs/>
          <w:color w:val="000000"/>
          <w:spacing w:val="-10"/>
        </w:rPr>
      </w:pPr>
    </w:p>
    <w:p w:rsidR="007740E0" w:rsidRPr="00BC40CF" w:rsidRDefault="007740E0" w:rsidP="007740E0">
      <w:pPr>
        <w:rPr>
          <w:bCs/>
          <w:color w:val="000000"/>
          <w:spacing w:val="-10"/>
        </w:rPr>
      </w:pPr>
      <w:r w:rsidRPr="00E1139F">
        <w:rPr>
          <w:b/>
          <w:color w:val="000000"/>
          <w:spacing w:val="-10"/>
        </w:rPr>
        <w:t>Раздел 3.</w:t>
      </w:r>
      <w:r w:rsidRPr="00BC40CF">
        <w:rPr>
          <w:bCs/>
          <w:color w:val="000000"/>
          <w:spacing w:val="-10"/>
        </w:rPr>
        <w:t xml:space="preserve"> </w:t>
      </w:r>
      <w:r w:rsidR="00BC40CF" w:rsidRPr="00BC40CF">
        <w:rPr>
          <w:bCs/>
        </w:rPr>
        <w:t xml:space="preserve">Язык реляционных баз данных </w:t>
      </w:r>
      <w:r w:rsidR="00BC40CF" w:rsidRPr="00BC40CF">
        <w:rPr>
          <w:bCs/>
          <w:lang w:val="en-US"/>
        </w:rPr>
        <w:t>SQL</w:t>
      </w:r>
    </w:p>
    <w:p w:rsidR="007740E0" w:rsidRPr="004D7F55" w:rsidRDefault="007740E0" w:rsidP="007740E0">
      <w:pPr>
        <w:rPr>
          <w:bCs/>
          <w:color w:val="000000"/>
          <w:spacing w:val="-10"/>
        </w:rPr>
      </w:pPr>
      <w:r w:rsidRPr="004D7F55">
        <w:rPr>
          <w:bCs/>
          <w:color w:val="000000"/>
          <w:spacing w:val="-10"/>
        </w:rPr>
        <w:t>Тема 3.1.</w:t>
      </w:r>
    </w:p>
    <w:p w:rsidR="00BC40CF" w:rsidRPr="005422BE" w:rsidRDefault="00BC40CF" w:rsidP="00BC40CF">
      <w:r w:rsidRPr="005422BE">
        <w:t>Обзор понятий SQL</w:t>
      </w:r>
    </w:p>
    <w:p w:rsidR="00BC40CF" w:rsidRDefault="00BC40CF" w:rsidP="007740E0">
      <w:pPr>
        <w:rPr>
          <w:bCs/>
          <w:color w:val="000000"/>
          <w:spacing w:val="-10"/>
        </w:rPr>
      </w:pPr>
    </w:p>
    <w:p w:rsidR="00BC40CF" w:rsidRDefault="00BC40CF" w:rsidP="007740E0">
      <w:pPr>
        <w:rPr>
          <w:bCs/>
          <w:color w:val="000000"/>
          <w:spacing w:val="-10"/>
        </w:rPr>
      </w:pPr>
    </w:p>
    <w:p w:rsidR="00BC40CF" w:rsidRPr="004D7F55" w:rsidRDefault="00BC40CF" w:rsidP="007740E0">
      <w:pPr>
        <w:rPr>
          <w:bCs/>
          <w:color w:val="000000"/>
          <w:spacing w:val="-10"/>
        </w:rPr>
      </w:pPr>
    </w:p>
    <w:p w:rsidR="007740E0" w:rsidRDefault="007740E0" w:rsidP="007740E0">
      <w:pPr>
        <w:tabs>
          <w:tab w:val="left" w:pos="105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ab/>
      </w:r>
    </w:p>
    <w:p w:rsidR="007740E0" w:rsidRDefault="007740E0"/>
    <w:sectPr w:rsidR="00774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686" w:rsidRDefault="006B1686" w:rsidP="007740E0">
      <w:r>
        <w:separator/>
      </w:r>
    </w:p>
  </w:endnote>
  <w:endnote w:type="continuationSeparator" w:id="0">
    <w:p w:rsidR="006B1686" w:rsidRDefault="006B1686" w:rsidP="0077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686" w:rsidRDefault="006B1686" w:rsidP="007740E0">
      <w:r>
        <w:separator/>
      </w:r>
    </w:p>
  </w:footnote>
  <w:footnote w:type="continuationSeparator" w:id="0">
    <w:p w:rsidR="006B1686" w:rsidRDefault="006B1686" w:rsidP="007740E0">
      <w:r>
        <w:continuationSeparator/>
      </w:r>
    </w:p>
  </w:footnote>
  <w:footnote w:id="1">
    <w:p w:rsidR="007740E0" w:rsidRDefault="007740E0" w:rsidP="007740E0">
      <w:pPr>
        <w:pStyle w:val="a4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E0"/>
    <w:rsid w:val="00263F70"/>
    <w:rsid w:val="002A1890"/>
    <w:rsid w:val="003F2ECF"/>
    <w:rsid w:val="0044732D"/>
    <w:rsid w:val="005205C5"/>
    <w:rsid w:val="005A4B41"/>
    <w:rsid w:val="006B1686"/>
    <w:rsid w:val="007740E0"/>
    <w:rsid w:val="007823DA"/>
    <w:rsid w:val="009C09BB"/>
    <w:rsid w:val="00BC40CF"/>
    <w:rsid w:val="00BE16EA"/>
    <w:rsid w:val="00C63F2F"/>
    <w:rsid w:val="00E1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77EB"/>
  <w15:docId w15:val="{0FB71716-128F-4F67-963E-E269C930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0E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7740E0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740E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7740E0"/>
    <w:rPr>
      <w:rFonts w:ascii="Times New Roman" w:hAnsi="Times New Roman" w:cs="Times New Roman" w:hint="default"/>
      <w:vertAlign w:val="superscript"/>
    </w:rPr>
  </w:style>
  <w:style w:type="character" w:styleId="a7">
    <w:name w:val="Emphasis"/>
    <w:basedOn w:val="a0"/>
    <w:uiPriority w:val="20"/>
    <w:qFormat/>
    <w:rsid w:val="007740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8D921-A0B1-42C2-A6F9-4B2C5708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Электронный журнал</cp:lastModifiedBy>
  <cp:revision>5</cp:revision>
  <dcterms:created xsi:type="dcterms:W3CDTF">2022-05-18T18:11:00Z</dcterms:created>
  <dcterms:modified xsi:type="dcterms:W3CDTF">2022-05-19T10:03:00Z</dcterms:modified>
</cp:coreProperties>
</file>